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177894" w:rsidRPr="00A211FF" w:rsidRDefault="00BF146B" w:rsidP="00BF146B">
            <w:pPr>
              <w:spacing w:line="200" w:lineRule="exact"/>
              <w:rPr>
                <w:b/>
                <w:sz w:val="14"/>
                <w:lang w:val="en-US"/>
              </w:rPr>
            </w:pPr>
            <w:bookmarkStart w:id="0" w:name="CompanyName"/>
            <w:bookmarkStart w:id="1" w:name="AddressLine"/>
            <w:bookmarkEnd w:id="0"/>
            <w:bookmarkEnd w:id="1"/>
            <w:r w:rsidRPr="00A211FF">
              <w:rPr>
                <w:b/>
                <w:sz w:val="14"/>
                <w:lang w:val="en-US"/>
              </w:rPr>
              <w:t>C</w:t>
            </w:r>
            <w:r w:rsidR="00177894" w:rsidRPr="00A211FF">
              <w:rPr>
                <w:b/>
                <w:sz w:val="14"/>
                <w:lang w:val="en-US"/>
              </w:rPr>
              <w:t>onta</w:t>
            </w:r>
            <w:r w:rsidRPr="00A211FF">
              <w:rPr>
                <w:b/>
                <w:sz w:val="14"/>
                <w:lang w:val="en-US"/>
              </w:rPr>
              <w:t>c</w:t>
            </w:r>
            <w:r w:rsidR="00177894" w:rsidRPr="00A211FF">
              <w:rPr>
                <w:b/>
                <w:sz w:val="14"/>
                <w:lang w:val="en-US"/>
              </w:rPr>
              <w:t>t</w:t>
            </w:r>
          </w:p>
          <w:p w:rsidR="00177894" w:rsidRPr="00A211FF" w:rsidRDefault="00D439DE" w:rsidP="00177894">
            <w:pPr>
              <w:spacing w:line="200" w:lineRule="exact"/>
              <w:rPr>
                <w:bCs/>
                <w:sz w:val="14"/>
                <w:lang w:val="en-US"/>
              </w:rPr>
            </w:pPr>
            <w:r w:rsidRPr="00A211FF">
              <w:rPr>
                <w:bCs/>
                <w:sz w:val="14"/>
                <w:lang w:val="en-US"/>
              </w:rPr>
              <w:t>Bettina König</w:t>
            </w:r>
          </w:p>
          <w:p w:rsidR="00177894" w:rsidRPr="00A211FF" w:rsidRDefault="00177894" w:rsidP="00441BCE">
            <w:pPr>
              <w:spacing w:line="200" w:lineRule="exact"/>
              <w:rPr>
                <w:bCs/>
                <w:sz w:val="14"/>
                <w:lang w:val="en-US"/>
              </w:rPr>
            </w:pPr>
            <w:r w:rsidRPr="00A211FF">
              <w:rPr>
                <w:bCs/>
                <w:sz w:val="14"/>
                <w:lang w:val="en-US"/>
              </w:rPr>
              <w:t xml:space="preserve">Marketing </w:t>
            </w:r>
            <w:r w:rsidR="00441BCE" w:rsidRPr="00A211FF">
              <w:rPr>
                <w:bCs/>
                <w:sz w:val="14"/>
                <w:lang w:val="en-US"/>
              </w:rPr>
              <w:t>Communications</w:t>
            </w:r>
          </w:p>
          <w:p w:rsidR="00177894" w:rsidRPr="00A211FF" w:rsidRDefault="00177894" w:rsidP="00177894">
            <w:pPr>
              <w:spacing w:line="200" w:lineRule="exact"/>
              <w:rPr>
                <w:bCs/>
                <w:sz w:val="14"/>
                <w:lang w:val="en-US"/>
              </w:rPr>
            </w:pPr>
            <w:r w:rsidRPr="00A211FF">
              <w:rPr>
                <w:bCs/>
                <w:sz w:val="14"/>
                <w:lang w:val="en-US"/>
              </w:rPr>
              <w:t>Coperion GmbH</w:t>
            </w:r>
          </w:p>
          <w:p w:rsidR="00177894" w:rsidRPr="00BD0F95" w:rsidRDefault="00177894" w:rsidP="00BF146B">
            <w:pPr>
              <w:spacing w:line="200" w:lineRule="exact"/>
              <w:rPr>
                <w:bCs/>
                <w:sz w:val="14"/>
              </w:rPr>
            </w:pPr>
            <w:proofErr w:type="spellStart"/>
            <w:r w:rsidRPr="00BD0F95">
              <w:rPr>
                <w:bCs/>
                <w:sz w:val="14"/>
              </w:rPr>
              <w:t>Theodorstra</w:t>
            </w:r>
            <w:r w:rsidR="00BF146B">
              <w:rPr>
                <w:bCs/>
                <w:sz w:val="14"/>
              </w:rPr>
              <w:t>ss</w:t>
            </w:r>
            <w:r w:rsidRPr="00BD0F95">
              <w:rPr>
                <w:bCs/>
                <w:sz w:val="14"/>
              </w:rPr>
              <w:t>e</w:t>
            </w:r>
            <w:proofErr w:type="spellEnd"/>
            <w:r w:rsidRPr="00BD0F95">
              <w:rPr>
                <w:bCs/>
                <w:sz w:val="14"/>
              </w:rPr>
              <w:t xml:space="preserve"> 10</w:t>
            </w:r>
          </w:p>
          <w:p w:rsidR="00177894" w:rsidRPr="00BD0F95" w:rsidRDefault="00177894" w:rsidP="00BF146B">
            <w:pPr>
              <w:spacing w:line="200" w:lineRule="exact"/>
              <w:rPr>
                <w:bCs/>
                <w:sz w:val="14"/>
              </w:rPr>
            </w:pPr>
            <w:r w:rsidRPr="00BD0F95">
              <w:rPr>
                <w:bCs/>
                <w:sz w:val="14"/>
              </w:rPr>
              <w:t xml:space="preserve">70469 Stuttgart / </w:t>
            </w:r>
            <w:r w:rsidR="00BF146B">
              <w:rPr>
                <w:bCs/>
                <w:sz w:val="14"/>
              </w:rPr>
              <w:t>Germany</w:t>
            </w:r>
          </w:p>
          <w:p w:rsidR="00177894" w:rsidRPr="00BD0F95" w:rsidRDefault="00177894" w:rsidP="00177894">
            <w:pPr>
              <w:spacing w:line="200" w:lineRule="exact"/>
              <w:rPr>
                <w:bCs/>
                <w:sz w:val="14"/>
              </w:rPr>
            </w:pPr>
          </w:p>
          <w:p w:rsidR="00177894" w:rsidRPr="00FF5C0C" w:rsidRDefault="00177894" w:rsidP="00D439DE">
            <w:pPr>
              <w:spacing w:line="200" w:lineRule="exact"/>
              <w:rPr>
                <w:bCs/>
                <w:sz w:val="14"/>
              </w:rPr>
            </w:pPr>
            <w:r w:rsidRPr="00FF5C0C">
              <w:rPr>
                <w:bCs/>
                <w:sz w:val="14"/>
              </w:rPr>
              <w:t>Telefon</w:t>
            </w:r>
            <w:r w:rsidR="00BF146B">
              <w:rPr>
                <w:bCs/>
                <w:sz w:val="14"/>
              </w:rPr>
              <w:t>e</w:t>
            </w:r>
            <w:r w:rsidRPr="00FF5C0C">
              <w:rPr>
                <w:bCs/>
                <w:sz w:val="14"/>
              </w:rPr>
              <w:t xml:space="preserve"> +49 (0)711 </w:t>
            </w:r>
            <w:r>
              <w:rPr>
                <w:bCs/>
                <w:sz w:val="14"/>
              </w:rPr>
              <w:t xml:space="preserve"> </w:t>
            </w:r>
            <w:r w:rsidRPr="00FF5C0C">
              <w:rPr>
                <w:bCs/>
                <w:sz w:val="14"/>
              </w:rPr>
              <w:t>897</w:t>
            </w:r>
            <w:r>
              <w:rPr>
                <w:bCs/>
                <w:sz w:val="14"/>
              </w:rPr>
              <w:t xml:space="preserve"> </w:t>
            </w:r>
            <w:r w:rsidRPr="00FF5C0C">
              <w:rPr>
                <w:bCs/>
                <w:sz w:val="14"/>
              </w:rPr>
              <w:t xml:space="preserve"> 2</w:t>
            </w:r>
            <w:r w:rsidR="00D439DE">
              <w:rPr>
                <w:bCs/>
                <w:sz w:val="14"/>
              </w:rPr>
              <w:t>215</w:t>
            </w:r>
          </w:p>
          <w:p w:rsidR="00177894" w:rsidRPr="00FF5C0C" w:rsidRDefault="00177894" w:rsidP="00177894">
            <w:pPr>
              <w:spacing w:line="200" w:lineRule="exact"/>
              <w:rPr>
                <w:bCs/>
                <w:sz w:val="14"/>
              </w:rPr>
            </w:pPr>
            <w:r w:rsidRPr="00FF5C0C">
              <w:rPr>
                <w:bCs/>
                <w:sz w:val="14"/>
              </w:rPr>
              <w:t>Telefax +49 (0)711</w:t>
            </w:r>
            <w:r>
              <w:rPr>
                <w:bCs/>
                <w:sz w:val="14"/>
              </w:rPr>
              <w:t xml:space="preserve"> </w:t>
            </w:r>
            <w:r w:rsidRPr="00FF5C0C">
              <w:rPr>
                <w:bCs/>
                <w:sz w:val="14"/>
              </w:rPr>
              <w:t xml:space="preserve"> 897 3940</w:t>
            </w:r>
          </w:p>
          <w:p w:rsidR="00177894" w:rsidRPr="00FF5C0C" w:rsidRDefault="00D439DE" w:rsidP="00177894">
            <w:pPr>
              <w:spacing w:line="200" w:lineRule="exact"/>
              <w:rPr>
                <w:bCs/>
                <w:sz w:val="14"/>
              </w:rPr>
            </w:pPr>
            <w:r>
              <w:rPr>
                <w:bCs/>
                <w:sz w:val="14"/>
              </w:rPr>
              <w:t>bettina.koenig</w:t>
            </w:r>
            <w:r w:rsidR="00177894" w:rsidRPr="00FF5C0C">
              <w:rPr>
                <w:bCs/>
                <w:sz w:val="14"/>
              </w:rPr>
              <w:t>@coperion.com</w:t>
            </w:r>
          </w:p>
          <w:p w:rsidR="00E17602" w:rsidRDefault="00177894" w:rsidP="00177894">
            <w:pPr>
              <w:spacing w:line="200" w:lineRule="exact"/>
              <w:rPr>
                <w:noProof/>
                <w:sz w:val="15"/>
                <w:szCs w:val="15"/>
              </w:rPr>
            </w:pPr>
            <w:r w:rsidRPr="00A86278">
              <w:rPr>
                <w:bCs/>
                <w:sz w:val="14"/>
              </w:rPr>
              <w:t>www.coperion.com</w:t>
            </w: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156744" w:rsidRDefault="00156744">
      <w:pPr>
        <w:pStyle w:val="Pressemitteilung"/>
      </w:pPr>
    </w:p>
    <w:p w:rsidR="00E17602" w:rsidRPr="00BF146B" w:rsidRDefault="00661250">
      <w:pPr>
        <w:pStyle w:val="Pressemitteilung"/>
        <w:rPr>
          <w:lang w:val="en-US"/>
        </w:rPr>
      </w:pPr>
      <w:r w:rsidRPr="00BF146B">
        <w:rPr>
          <w:lang w:val="en-US"/>
        </w:rPr>
        <w:t>Press release</w:t>
      </w:r>
    </w:p>
    <w:p w:rsidR="00E17602" w:rsidRPr="00BF146B" w:rsidRDefault="00E17602">
      <w:pPr>
        <w:rPr>
          <w:lang w:val="en-US"/>
        </w:rPr>
      </w:pPr>
    </w:p>
    <w:p w:rsidR="008F3B8E" w:rsidRPr="00661250" w:rsidRDefault="00177894" w:rsidP="00661250">
      <w:pPr>
        <w:pStyle w:val="berschrift14p"/>
        <w:rPr>
          <w:bCs/>
          <w:sz w:val="22"/>
          <w:szCs w:val="24"/>
          <w:lang w:val="en-US"/>
        </w:rPr>
      </w:pPr>
      <w:proofErr w:type="spellStart"/>
      <w:r w:rsidRPr="00661250">
        <w:rPr>
          <w:bCs/>
          <w:sz w:val="22"/>
          <w:szCs w:val="24"/>
          <w:lang w:val="en-US"/>
        </w:rPr>
        <w:t>Coperion</w:t>
      </w:r>
      <w:proofErr w:type="spellEnd"/>
      <w:r w:rsidRPr="00661250">
        <w:rPr>
          <w:bCs/>
          <w:sz w:val="22"/>
          <w:szCs w:val="24"/>
          <w:lang w:val="en-US"/>
        </w:rPr>
        <w:t xml:space="preserve"> </w:t>
      </w:r>
      <w:r w:rsidR="00661250" w:rsidRPr="00661250">
        <w:rPr>
          <w:bCs/>
          <w:sz w:val="22"/>
          <w:szCs w:val="24"/>
          <w:lang w:val="en-US"/>
        </w:rPr>
        <w:t>and</w:t>
      </w:r>
      <w:r w:rsidR="00A84FD5" w:rsidRPr="00661250">
        <w:rPr>
          <w:bCs/>
          <w:sz w:val="22"/>
          <w:szCs w:val="24"/>
          <w:lang w:val="en-US"/>
        </w:rPr>
        <w:t xml:space="preserve"> </w:t>
      </w:r>
      <w:proofErr w:type="spellStart"/>
      <w:r w:rsidR="00A84FD5" w:rsidRPr="00661250">
        <w:rPr>
          <w:bCs/>
          <w:sz w:val="22"/>
          <w:szCs w:val="24"/>
          <w:lang w:val="en-US"/>
        </w:rPr>
        <w:t>Coperion</w:t>
      </w:r>
      <w:proofErr w:type="spellEnd"/>
      <w:r w:rsidR="00A84FD5" w:rsidRPr="00661250">
        <w:rPr>
          <w:bCs/>
          <w:sz w:val="22"/>
          <w:szCs w:val="24"/>
          <w:lang w:val="en-US"/>
        </w:rPr>
        <w:t xml:space="preserve"> K-Tron </w:t>
      </w:r>
      <w:r w:rsidR="00661250" w:rsidRPr="00661250">
        <w:rPr>
          <w:bCs/>
          <w:sz w:val="22"/>
          <w:szCs w:val="24"/>
          <w:lang w:val="en-US"/>
        </w:rPr>
        <w:t>at</w:t>
      </w:r>
      <w:r w:rsidRPr="00661250">
        <w:rPr>
          <w:bCs/>
          <w:sz w:val="22"/>
          <w:szCs w:val="24"/>
          <w:lang w:val="en-US"/>
        </w:rPr>
        <w:t xml:space="preserve"> </w:t>
      </w:r>
      <w:proofErr w:type="spellStart"/>
      <w:r w:rsidR="00D439DE" w:rsidRPr="00661250">
        <w:rPr>
          <w:bCs/>
          <w:sz w:val="22"/>
          <w:szCs w:val="24"/>
          <w:lang w:val="en-US"/>
        </w:rPr>
        <w:t>Achema</w:t>
      </w:r>
      <w:proofErr w:type="spellEnd"/>
      <w:r w:rsidR="00C17541" w:rsidRPr="00661250">
        <w:rPr>
          <w:bCs/>
          <w:sz w:val="22"/>
          <w:szCs w:val="24"/>
          <w:lang w:val="en-US"/>
        </w:rPr>
        <w:t xml:space="preserve"> 2015</w:t>
      </w:r>
    </w:p>
    <w:p w:rsidR="00A84FD5" w:rsidRPr="00661250" w:rsidRDefault="00A84FD5" w:rsidP="00A84FD5">
      <w:pPr>
        <w:rPr>
          <w:lang w:val="en-US"/>
        </w:rPr>
      </w:pPr>
    </w:p>
    <w:p w:rsidR="00661250" w:rsidRDefault="00661250" w:rsidP="00C841F5">
      <w:pPr>
        <w:rPr>
          <w:rFonts w:cs="Arial"/>
          <w:b/>
          <w:bCs/>
          <w:sz w:val="28"/>
          <w:szCs w:val="28"/>
          <w:lang w:val="en-US"/>
        </w:rPr>
      </w:pPr>
      <w:r>
        <w:rPr>
          <w:rFonts w:cs="Arial"/>
          <w:b/>
          <w:bCs/>
          <w:sz w:val="28"/>
          <w:szCs w:val="28"/>
          <w:lang w:val="en-US"/>
        </w:rPr>
        <w:t xml:space="preserve">Individual solutions </w:t>
      </w:r>
      <w:r w:rsidR="00952485">
        <w:rPr>
          <w:rFonts w:cs="Arial"/>
          <w:b/>
          <w:bCs/>
          <w:sz w:val="28"/>
          <w:szCs w:val="28"/>
          <w:lang w:val="en-US"/>
        </w:rPr>
        <w:t>in processing technology and bulk material handling</w:t>
      </w:r>
    </w:p>
    <w:p w:rsidR="00855AD0" w:rsidRPr="00BF146B" w:rsidRDefault="00855AD0" w:rsidP="00855AD0">
      <w:pPr>
        <w:rPr>
          <w:lang w:val="en-US"/>
        </w:rPr>
      </w:pPr>
    </w:p>
    <w:p w:rsidR="00267DF3" w:rsidRPr="00BF146B" w:rsidRDefault="00267DF3" w:rsidP="003B7C0E">
      <w:pPr>
        <w:pStyle w:val="berschrift14p"/>
        <w:spacing w:line="360" w:lineRule="auto"/>
        <w:rPr>
          <w:b w:val="0"/>
          <w:i/>
          <w:sz w:val="22"/>
          <w:szCs w:val="22"/>
          <w:lang w:val="en-US"/>
        </w:rPr>
      </w:pPr>
    </w:p>
    <w:p w:rsidR="00952485" w:rsidRPr="008D13C6" w:rsidRDefault="004C22F6" w:rsidP="008D13C6">
      <w:pPr>
        <w:spacing w:line="360" w:lineRule="auto"/>
        <w:rPr>
          <w:szCs w:val="22"/>
          <w:lang w:val="en-US"/>
        </w:rPr>
      </w:pPr>
      <w:r w:rsidRPr="008D13C6">
        <w:rPr>
          <w:i/>
          <w:iCs/>
          <w:szCs w:val="22"/>
          <w:lang w:val="en-US"/>
        </w:rPr>
        <w:t xml:space="preserve">Stuttgart, </w:t>
      </w:r>
      <w:r w:rsidR="00952485" w:rsidRPr="008D13C6">
        <w:rPr>
          <w:i/>
          <w:iCs/>
          <w:szCs w:val="22"/>
          <w:lang w:val="en-US"/>
        </w:rPr>
        <w:t>May</w:t>
      </w:r>
      <w:r w:rsidR="00C17541" w:rsidRPr="008D13C6">
        <w:rPr>
          <w:i/>
          <w:iCs/>
          <w:szCs w:val="22"/>
          <w:lang w:val="en-US"/>
        </w:rPr>
        <w:t xml:space="preserve"> </w:t>
      </w:r>
      <w:r w:rsidRPr="008D13C6">
        <w:rPr>
          <w:i/>
          <w:iCs/>
          <w:szCs w:val="22"/>
          <w:lang w:val="en-US"/>
        </w:rPr>
        <w:t>201</w:t>
      </w:r>
      <w:r w:rsidR="00C17541" w:rsidRPr="008D13C6">
        <w:rPr>
          <w:i/>
          <w:iCs/>
          <w:szCs w:val="22"/>
          <w:lang w:val="en-US"/>
        </w:rPr>
        <w:t>5</w:t>
      </w:r>
      <w:r w:rsidRPr="008D13C6">
        <w:rPr>
          <w:i/>
          <w:iCs/>
          <w:szCs w:val="22"/>
          <w:lang w:val="en-US"/>
        </w:rPr>
        <w:t xml:space="preserve"> – </w:t>
      </w:r>
      <w:r w:rsidR="00952485" w:rsidRPr="008D13C6">
        <w:rPr>
          <w:szCs w:val="22"/>
          <w:lang w:val="en-US"/>
        </w:rPr>
        <w:t xml:space="preserve">At </w:t>
      </w:r>
      <w:proofErr w:type="spellStart"/>
      <w:r w:rsidR="00952485" w:rsidRPr="008D13C6">
        <w:rPr>
          <w:szCs w:val="22"/>
          <w:lang w:val="en-US"/>
        </w:rPr>
        <w:t>Achema</w:t>
      </w:r>
      <w:proofErr w:type="spellEnd"/>
      <w:r w:rsidR="00952485" w:rsidRPr="008D13C6">
        <w:rPr>
          <w:szCs w:val="22"/>
          <w:lang w:val="en-US"/>
        </w:rPr>
        <w:t xml:space="preserve"> 2015</w:t>
      </w:r>
      <w:r w:rsidR="00BF146B" w:rsidRPr="008D13C6">
        <w:rPr>
          <w:szCs w:val="22"/>
          <w:lang w:val="en-US"/>
        </w:rPr>
        <w:t>, June 15-19, 2015, Frankfurt, Germany,</w:t>
      </w:r>
      <w:r w:rsidR="00952485" w:rsidRPr="008D13C6">
        <w:rPr>
          <w:szCs w:val="22"/>
          <w:lang w:val="en-US"/>
        </w:rPr>
        <w:t xml:space="preserve"> </w:t>
      </w:r>
      <w:proofErr w:type="spellStart"/>
      <w:r w:rsidR="00952485" w:rsidRPr="008D13C6">
        <w:rPr>
          <w:szCs w:val="22"/>
          <w:lang w:val="en-US"/>
        </w:rPr>
        <w:t>Coperion</w:t>
      </w:r>
      <w:proofErr w:type="spellEnd"/>
      <w:r w:rsidR="00952485" w:rsidRPr="008D13C6">
        <w:rPr>
          <w:szCs w:val="22"/>
          <w:lang w:val="en-US"/>
        </w:rPr>
        <w:t xml:space="preserve"> and </w:t>
      </w:r>
      <w:proofErr w:type="spellStart"/>
      <w:r w:rsidR="00952485" w:rsidRPr="008D13C6">
        <w:rPr>
          <w:szCs w:val="22"/>
          <w:lang w:val="en-US"/>
        </w:rPr>
        <w:t>Coperion</w:t>
      </w:r>
      <w:proofErr w:type="spellEnd"/>
      <w:r w:rsidR="00952485" w:rsidRPr="008D13C6">
        <w:rPr>
          <w:szCs w:val="22"/>
          <w:lang w:val="en-US"/>
        </w:rPr>
        <w:t xml:space="preserve"> K-Tron will </w:t>
      </w:r>
      <w:r w:rsidR="00A211FF" w:rsidRPr="008D13C6">
        <w:rPr>
          <w:szCs w:val="22"/>
          <w:lang w:val="en-US"/>
        </w:rPr>
        <w:t xml:space="preserve">demonstrate their role </w:t>
      </w:r>
      <w:r w:rsidR="00952485" w:rsidRPr="008D13C6">
        <w:rPr>
          <w:szCs w:val="22"/>
          <w:lang w:val="en-US"/>
        </w:rPr>
        <w:t>as</w:t>
      </w:r>
      <w:r w:rsidR="00A211FF" w:rsidRPr="008D13C6">
        <w:rPr>
          <w:szCs w:val="22"/>
          <w:lang w:val="en-US"/>
        </w:rPr>
        <w:t xml:space="preserve"> an</w:t>
      </w:r>
      <w:r w:rsidR="00952485" w:rsidRPr="008D13C6">
        <w:rPr>
          <w:szCs w:val="22"/>
          <w:lang w:val="en-US"/>
        </w:rPr>
        <w:t xml:space="preserve"> innovative supplier of systems and key </w:t>
      </w:r>
      <w:r w:rsidR="00A211FF" w:rsidRPr="008D13C6">
        <w:rPr>
          <w:szCs w:val="22"/>
          <w:lang w:val="en-US"/>
        </w:rPr>
        <w:t xml:space="preserve">components within </w:t>
      </w:r>
      <w:r w:rsidR="00952485" w:rsidRPr="008D13C6">
        <w:rPr>
          <w:szCs w:val="22"/>
          <w:lang w:val="en-US"/>
        </w:rPr>
        <w:t xml:space="preserve">the process chain for the </w:t>
      </w:r>
      <w:r w:rsidR="008D13C6" w:rsidRPr="008D13C6">
        <w:rPr>
          <w:szCs w:val="22"/>
          <w:lang w:val="en-US"/>
        </w:rPr>
        <w:t>chemical,</w:t>
      </w:r>
      <w:r w:rsidR="00952485" w:rsidRPr="008D13C6">
        <w:rPr>
          <w:szCs w:val="22"/>
          <w:lang w:val="en-US"/>
        </w:rPr>
        <w:t xml:space="preserve"> plastics </w:t>
      </w:r>
      <w:r w:rsidR="008D13C6" w:rsidRPr="008D13C6">
        <w:rPr>
          <w:szCs w:val="22"/>
          <w:lang w:val="en-US"/>
        </w:rPr>
        <w:t>and other industries</w:t>
      </w:r>
      <w:r w:rsidR="00A211FF" w:rsidRPr="008D13C6">
        <w:rPr>
          <w:szCs w:val="22"/>
          <w:lang w:val="en-US"/>
        </w:rPr>
        <w:t xml:space="preserve"> at their booth no. D34 in hall 5</w:t>
      </w:r>
      <w:r w:rsidR="00952485" w:rsidRPr="008D13C6">
        <w:rPr>
          <w:szCs w:val="22"/>
          <w:lang w:val="en-US"/>
        </w:rPr>
        <w:t xml:space="preserve">. The systems shown comprise a laboratory extruder ZSK 18 </w:t>
      </w:r>
      <w:proofErr w:type="spellStart"/>
      <w:r w:rsidR="00952485" w:rsidRPr="008D13C6">
        <w:rPr>
          <w:szCs w:val="22"/>
          <w:lang w:val="en-US"/>
        </w:rPr>
        <w:t>MEGAlab</w:t>
      </w:r>
      <w:proofErr w:type="spellEnd"/>
      <w:r w:rsidR="00952485" w:rsidRPr="008D13C6">
        <w:rPr>
          <w:szCs w:val="22"/>
          <w:lang w:val="en-US"/>
        </w:rPr>
        <w:t xml:space="preserve"> with a screw diameter of 18 mm for smallest production rates</w:t>
      </w:r>
      <w:r w:rsidR="00992297" w:rsidRPr="008D13C6">
        <w:rPr>
          <w:szCs w:val="22"/>
          <w:lang w:val="en-US"/>
        </w:rPr>
        <w:t xml:space="preserve"> as well as a complete batch weighing system with a P100 batch weigh receiver combined with a KT20 loss-in-weight twin screw feeder by Coperion K-Tron. </w:t>
      </w:r>
      <w:r w:rsidR="00A211FF" w:rsidRPr="008D13C6">
        <w:rPr>
          <w:rFonts w:cs="Arial"/>
          <w:color w:val="000000"/>
          <w:szCs w:val="22"/>
          <w:lang w:val="en-US"/>
        </w:rPr>
        <w:t xml:space="preserve">A demonstration unit will show how state-of-the-art SFT Weighing Technology together with advanced control algorithms can effectively filter out vibrations without affecting the weighing </w:t>
      </w:r>
      <w:proofErr w:type="spellStart"/>
      <w:r w:rsidR="00A211FF" w:rsidRPr="008D13C6">
        <w:rPr>
          <w:rFonts w:cs="Arial"/>
          <w:color w:val="000000"/>
          <w:szCs w:val="22"/>
          <w:lang w:val="en-US"/>
        </w:rPr>
        <w:t>accuracy.</w:t>
      </w:r>
      <w:r w:rsidR="00992297" w:rsidRPr="008D13C6">
        <w:rPr>
          <w:szCs w:val="22"/>
          <w:lang w:val="en-US"/>
        </w:rPr>
        <w:t>The</w:t>
      </w:r>
      <w:proofErr w:type="spellEnd"/>
      <w:r w:rsidR="00992297" w:rsidRPr="008D13C6">
        <w:rPr>
          <w:szCs w:val="22"/>
          <w:lang w:val="en-US"/>
        </w:rPr>
        <w:t xml:space="preserve"> product portfolio will be completed with the presentation of an improved version of the patented </w:t>
      </w:r>
      <w:proofErr w:type="spellStart"/>
      <w:r w:rsidR="00992297" w:rsidRPr="008D13C6">
        <w:rPr>
          <w:szCs w:val="22"/>
          <w:lang w:val="en-US"/>
        </w:rPr>
        <w:t>RotorCheck</w:t>
      </w:r>
      <w:proofErr w:type="spellEnd"/>
      <w:r w:rsidR="00992297" w:rsidRPr="008D13C6">
        <w:rPr>
          <w:szCs w:val="22"/>
          <w:lang w:val="en-US"/>
        </w:rPr>
        <w:t xml:space="preserve"> system for </w:t>
      </w:r>
      <w:proofErr w:type="spellStart"/>
      <w:r w:rsidR="00992297" w:rsidRPr="008D13C6">
        <w:rPr>
          <w:szCs w:val="22"/>
          <w:lang w:val="en-US"/>
        </w:rPr>
        <w:t>Coperion</w:t>
      </w:r>
      <w:proofErr w:type="spellEnd"/>
      <w:r w:rsidR="00992297" w:rsidRPr="008D13C6">
        <w:rPr>
          <w:szCs w:val="22"/>
          <w:lang w:val="en-US"/>
        </w:rPr>
        <w:t xml:space="preserve"> rotary valves. </w:t>
      </w:r>
    </w:p>
    <w:p w:rsidR="00C841F5" w:rsidRPr="00BF146B" w:rsidRDefault="00C841F5" w:rsidP="006D456C">
      <w:pPr>
        <w:spacing w:line="360" w:lineRule="auto"/>
        <w:rPr>
          <w:lang w:val="en-US"/>
        </w:rPr>
      </w:pPr>
    </w:p>
    <w:p w:rsidR="006D456C" w:rsidRPr="00AD1FCB" w:rsidRDefault="00FE6E9F" w:rsidP="00AD1FCB">
      <w:pPr>
        <w:spacing w:line="360" w:lineRule="auto"/>
        <w:rPr>
          <w:b/>
          <w:bCs/>
          <w:lang w:val="en-US"/>
        </w:rPr>
      </w:pPr>
      <w:r w:rsidRPr="00AD1FCB">
        <w:rPr>
          <w:b/>
          <w:bCs/>
          <w:lang w:val="en-US"/>
        </w:rPr>
        <w:t>Labor</w:t>
      </w:r>
      <w:r w:rsidR="00AD1FCB" w:rsidRPr="00AD1FCB">
        <w:rPr>
          <w:b/>
          <w:bCs/>
          <w:lang w:val="en-US"/>
        </w:rPr>
        <w:t xml:space="preserve">atory </w:t>
      </w:r>
      <w:r w:rsidRPr="00AD1FCB">
        <w:rPr>
          <w:b/>
          <w:bCs/>
          <w:lang w:val="en-US"/>
        </w:rPr>
        <w:t>extruder ZSK 18 </w:t>
      </w:r>
      <w:proofErr w:type="spellStart"/>
      <w:r w:rsidRPr="00AD1FCB">
        <w:rPr>
          <w:b/>
          <w:bCs/>
          <w:lang w:val="en-US"/>
        </w:rPr>
        <w:t>MEGAlab</w:t>
      </w:r>
      <w:proofErr w:type="spellEnd"/>
      <w:r w:rsidR="00441BCE" w:rsidRPr="00AD1FCB">
        <w:rPr>
          <w:b/>
          <w:bCs/>
          <w:lang w:val="en-US"/>
        </w:rPr>
        <w:t xml:space="preserve"> </w:t>
      </w:r>
      <w:r w:rsidR="00AD1FCB" w:rsidRPr="00AD1FCB">
        <w:rPr>
          <w:b/>
          <w:bCs/>
          <w:lang w:val="en-US"/>
        </w:rPr>
        <w:t>for small production rates</w:t>
      </w:r>
    </w:p>
    <w:p w:rsidR="00AD1FCB" w:rsidRDefault="00AD1FCB" w:rsidP="00BF146B">
      <w:pPr>
        <w:spacing w:line="360" w:lineRule="auto"/>
        <w:rPr>
          <w:lang w:val="en-US"/>
        </w:rPr>
      </w:pPr>
      <w:r>
        <w:rPr>
          <w:lang w:val="en-US"/>
        </w:rPr>
        <w:t xml:space="preserve">The </w:t>
      </w:r>
      <w:r w:rsidR="00BF146B">
        <w:rPr>
          <w:lang w:val="en-US"/>
        </w:rPr>
        <w:t xml:space="preserve">ZSK 18 </w:t>
      </w:r>
      <w:proofErr w:type="spellStart"/>
      <w:r w:rsidR="00BF146B">
        <w:rPr>
          <w:lang w:val="en-US"/>
        </w:rPr>
        <w:t>MEGAlab</w:t>
      </w:r>
      <w:proofErr w:type="spellEnd"/>
      <w:r>
        <w:rPr>
          <w:lang w:val="en-US"/>
        </w:rPr>
        <w:t xml:space="preserve"> twin screw extruder featuring a screw diameter of 18 mm is designed </w:t>
      </w:r>
      <w:r w:rsidR="00BA212D">
        <w:rPr>
          <w:lang w:val="en-US"/>
        </w:rPr>
        <w:t xml:space="preserve">specifically </w:t>
      </w:r>
      <w:r>
        <w:rPr>
          <w:lang w:val="en-US"/>
        </w:rPr>
        <w:t xml:space="preserve">for small production rates in the chemical industry. Throughput rates </w:t>
      </w:r>
      <w:r w:rsidR="00F15909">
        <w:rPr>
          <w:lang w:val="en-US"/>
        </w:rPr>
        <w:t xml:space="preserve">start as low as </w:t>
      </w:r>
      <w:r>
        <w:rPr>
          <w:lang w:val="en-US"/>
        </w:rPr>
        <w:t>200 g</w:t>
      </w:r>
      <w:r w:rsidR="00F15909">
        <w:rPr>
          <w:lang w:val="en-US"/>
        </w:rPr>
        <w:t>/h</w:t>
      </w:r>
      <w:r>
        <w:rPr>
          <w:lang w:val="en-US"/>
        </w:rPr>
        <w:t xml:space="preserve"> </w:t>
      </w:r>
      <w:r w:rsidR="00F15909">
        <w:rPr>
          <w:lang w:val="en-US"/>
        </w:rPr>
        <w:t xml:space="preserve">and go </w:t>
      </w:r>
      <w:r>
        <w:rPr>
          <w:lang w:val="en-US"/>
        </w:rPr>
        <w:t xml:space="preserve">up to </w:t>
      </w:r>
      <w:r w:rsidR="00BF146B">
        <w:rPr>
          <w:lang w:val="en-US"/>
        </w:rPr>
        <w:t xml:space="preserve">a </w:t>
      </w:r>
      <w:r>
        <w:rPr>
          <w:lang w:val="en-US"/>
        </w:rPr>
        <w:t xml:space="preserve">maximum </w:t>
      </w:r>
      <w:r w:rsidR="00BF146B">
        <w:rPr>
          <w:lang w:val="en-US"/>
        </w:rPr>
        <w:t xml:space="preserve">of </w:t>
      </w:r>
      <w:r>
        <w:rPr>
          <w:lang w:val="en-US"/>
        </w:rPr>
        <w:t xml:space="preserve">40 kg/h. This compounding machine meets the requirements for small-volume production, </w:t>
      </w:r>
      <w:r w:rsidR="00A211FF">
        <w:rPr>
          <w:lang w:val="en-US"/>
        </w:rPr>
        <w:t>and is also ideal</w:t>
      </w:r>
      <w:r>
        <w:rPr>
          <w:lang w:val="en-US"/>
        </w:rPr>
        <w:t xml:space="preserve"> for recipe development</w:t>
      </w:r>
      <w:r w:rsidR="002113DD">
        <w:rPr>
          <w:lang w:val="en-US"/>
        </w:rPr>
        <w:t xml:space="preserve"> and research.</w:t>
      </w:r>
    </w:p>
    <w:p w:rsidR="002113DD" w:rsidRPr="00AD1FCB" w:rsidRDefault="002113DD" w:rsidP="00AD1FCB">
      <w:pPr>
        <w:spacing w:line="360" w:lineRule="auto"/>
        <w:rPr>
          <w:lang w:val="en-US"/>
        </w:rPr>
      </w:pPr>
    </w:p>
    <w:p w:rsidR="00AD1FCB" w:rsidRPr="002113DD" w:rsidRDefault="002113DD" w:rsidP="00BF146B">
      <w:pPr>
        <w:spacing w:line="360" w:lineRule="auto"/>
        <w:rPr>
          <w:lang w:val="en-US"/>
        </w:rPr>
      </w:pPr>
      <w:r w:rsidRPr="002113DD">
        <w:rPr>
          <w:rFonts w:cs="Arial"/>
          <w:szCs w:val="22"/>
          <w:lang w:val="en-US"/>
        </w:rPr>
        <w:lastRenderedPageBreak/>
        <w:t xml:space="preserve">The ZSK 18 </w:t>
      </w:r>
      <w:proofErr w:type="spellStart"/>
      <w:r w:rsidRPr="002113DD">
        <w:rPr>
          <w:rFonts w:cs="Arial"/>
          <w:szCs w:val="22"/>
          <w:lang w:val="en-US"/>
        </w:rPr>
        <w:t>MEGAlab</w:t>
      </w:r>
      <w:proofErr w:type="spellEnd"/>
      <w:r w:rsidRPr="002113DD">
        <w:rPr>
          <w:rFonts w:cs="Arial"/>
          <w:szCs w:val="22"/>
          <w:lang w:val="en-US"/>
        </w:rPr>
        <w:t xml:space="preserve"> is a compactly </w:t>
      </w:r>
      <w:r w:rsidR="00F15909" w:rsidRPr="002113DD">
        <w:rPr>
          <w:rFonts w:cs="Arial"/>
          <w:szCs w:val="22"/>
          <w:lang w:val="en-US"/>
        </w:rPr>
        <w:t>buil</w:t>
      </w:r>
      <w:r w:rsidR="00F15909">
        <w:rPr>
          <w:rFonts w:cs="Arial"/>
          <w:szCs w:val="22"/>
          <w:lang w:val="en-US"/>
        </w:rPr>
        <w:t>t</w:t>
      </w:r>
      <w:r w:rsidR="00F15909" w:rsidRPr="002113DD">
        <w:rPr>
          <w:rFonts w:cs="Arial"/>
          <w:szCs w:val="22"/>
          <w:lang w:val="en-US"/>
        </w:rPr>
        <w:t xml:space="preserve"> </w:t>
      </w:r>
      <w:r w:rsidRPr="002113DD">
        <w:rPr>
          <w:rFonts w:cs="Arial"/>
          <w:szCs w:val="22"/>
          <w:lang w:val="en-US"/>
        </w:rPr>
        <w:t xml:space="preserve">mobile unit with </w:t>
      </w:r>
      <w:r w:rsidRPr="00DE71DF">
        <w:rPr>
          <w:rFonts w:cs="Arial"/>
          <w:szCs w:val="22"/>
          <w:lang w:val="en-US"/>
        </w:rPr>
        <w:t>6 barrel</w:t>
      </w:r>
      <w:r w:rsidR="00DE71DF">
        <w:rPr>
          <w:rFonts w:cs="Arial"/>
          <w:szCs w:val="22"/>
          <w:lang w:val="en-US"/>
        </w:rPr>
        <w:t xml:space="preserve"> section</w:t>
      </w:r>
      <w:r w:rsidRPr="00DE71DF">
        <w:rPr>
          <w:rFonts w:cs="Arial"/>
          <w:szCs w:val="22"/>
          <w:lang w:val="en-US"/>
        </w:rPr>
        <w:t>s</w:t>
      </w:r>
      <w:r w:rsidRPr="002113DD">
        <w:rPr>
          <w:rFonts w:cs="Arial"/>
          <w:szCs w:val="22"/>
          <w:lang w:val="en-US"/>
        </w:rPr>
        <w:t xml:space="preserve">. </w:t>
      </w:r>
      <w:r>
        <w:rPr>
          <w:rFonts w:cs="Arial"/>
          <w:szCs w:val="22"/>
          <w:lang w:val="en-US"/>
        </w:rPr>
        <w:t xml:space="preserve">Supply systems, such as </w:t>
      </w:r>
      <w:r w:rsidR="00597A3F">
        <w:rPr>
          <w:rFonts w:cs="Arial"/>
          <w:szCs w:val="22"/>
          <w:lang w:val="en-US"/>
        </w:rPr>
        <w:t xml:space="preserve">the </w:t>
      </w:r>
      <w:r>
        <w:rPr>
          <w:rFonts w:cs="Arial"/>
          <w:szCs w:val="22"/>
          <w:lang w:val="en-US"/>
        </w:rPr>
        <w:t xml:space="preserve">water supply system and the vacuum generating unit, are integrated into </w:t>
      </w:r>
      <w:r w:rsidR="00BF146B">
        <w:rPr>
          <w:rFonts w:cs="Arial"/>
          <w:szCs w:val="22"/>
          <w:lang w:val="en-US"/>
        </w:rPr>
        <w:t xml:space="preserve">the </w:t>
      </w:r>
      <w:r>
        <w:rPr>
          <w:rFonts w:cs="Arial"/>
          <w:szCs w:val="22"/>
          <w:lang w:val="en-US"/>
        </w:rPr>
        <w:t>enclosed base frame together with the motor and extruder control systems. Quick release connections permit rapid cleaning of the process section, which means that changeover from one product to another can be accomplished in very little time.</w:t>
      </w:r>
    </w:p>
    <w:p w:rsidR="002113DD" w:rsidRPr="00BF146B" w:rsidRDefault="002113DD" w:rsidP="003648B5">
      <w:pPr>
        <w:rPr>
          <w:lang w:val="en-US"/>
        </w:rPr>
      </w:pPr>
    </w:p>
    <w:p w:rsidR="003648B5" w:rsidRPr="00B053D7" w:rsidRDefault="002113DD" w:rsidP="00BF146B">
      <w:pPr>
        <w:spacing w:line="360" w:lineRule="auto"/>
        <w:rPr>
          <w:lang w:val="en-US"/>
        </w:rPr>
      </w:pPr>
      <w:r w:rsidRPr="002113DD">
        <w:rPr>
          <w:lang w:val="en-US"/>
        </w:rPr>
        <w:t>A particular advantage of</w:t>
      </w:r>
      <w:r w:rsidR="006A3310">
        <w:rPr>
          <w:lang w:val="en-US"/>
        </w:rPr>
        <w:t xml:space="preserve"> </w:t>
      </w:r>
      <w:r w:rsidRPr="002113DD">
        <w:rPr>
          <w:lang w:val="en-US"/>
        </w:rPr>
        <w:t>the laboratory extruder lies in the reliable scale-up to larger ZSK models</w:t>
      </w:r>
      <w:r>
        <w:rPr>
          <w:lang w:val="en-US"/>
        </w:rPr>
        <w:t>, s</w:t>
      </w:r>
      <w:r w:rsidR="00BF146B">
        <w:rPr>
          <w:lang w:val="en-US"/>
        </w:rPr>
        <w:t>o</w:t>
      </w:r>
      <w:r>
        <w:rPr>
          <w:lang w:val="en-US"/>
        </w:rPr>
        <w:t xml:space="preserve"> that results obtained on a laboratory scale can be </w:t>
      </w:r>
      <w:r w:rsidR="00597A3F">
        <w:rPr>
          <w:lang w:val="en-US"/>
        </w:rPr>
        <w:t xml:space="preserve">directly correlated </w:t>
      </w:r>
      <w:r>
        <w:rPr>
          <w:lang w:val="en-US"/>
        </w:rPr>
        <w:t>to compounding extruders operating on a production scale.</w:t>
      </w:r>
      <w:r w:rsidR="006A3310">
        <w:rPr>
          <w:lang w:val="en-US"/>
        </w:rPr>
        <w:t xml:space="preserve"> The </w:t>
      </w:r>
      <w:r w:rsidR="006A3310" w:rsidRPr="00B053D7">
        <w:rPr>
          <w:rFonts w:cs="Arial"/>
          <w:szCs w:val="22"/>
          <w:lang w:val="en-US"/>
        </w:rPr>
        <w:t xml:space="preserve">ZSK 18 </w:t>
      </w:r>
      <w:proofErr w:type="spellStart"/>
      <w:r w:rsidR="006A3310" w:rsidRPr="00B053D7">
        <w:rPr>
          <w:rFonts w:cs="Arial"/>
          <w:szCs w:val="22"/>
          <w:lang w:val="en-US"/>
        </w:rPr>
        <w:t>MEGAlab</w:t>
      </w:r>
      <w:proofErr w:type="spellEnd"/>
      <w:r w:rsidR="006A3310" w:rsidRPr="00B053D7">
        <w:rPr>
          <w:rFonts w:cs="Arial"/>
          <w:szCs w:val="22"/>
          <w:lang w:val="en-US"/>
        </w:rPr>
        <w:t xml:space="preserve"> </w:t>
      </w:r>
      <w:r w:rsidR="00597A3F">
        <w:rPr>
          <w:rFonts w:cs="Arial"/>
          <w:szCs w:val="22"/>
          <w:lang w:val="en-US"/>
        </w:rPr>
        <w:t>can be</w:t>
      </w:r>
      <w:r w:rsidR="00597A3F" w:rsidRPr="00B053D7">
        <w:rPr>
          <w:rFonts w:cs="Arial"/>
          <w:szCs w:val="22"/>
          <w:lang w:val="en-US"/>
        </w:rPr>
        <w:t xml:space="preserve"> </w:t>
      </w:r>
      <w:r w:rsidR="006A3310" w:rsidRPr="00B053D7">
        <w:rPr>
          <w:rFonts w:cs="Arial"/>
          <w:szCs w:val="22"/>
          <w:lang w:val="en-US"/>
        </w:rPr>
        <w:t xml:space="preserve">used for </w:t>
      </w:r>
      <w:r w:rsidR="00597A3F">
        <w:rPr>
          <w:rFonts w:cs="Arial"/>
          <w:szCs w:val="22"/>
          <w:lang w:val="en-US"/>
        </w:rPr>
        <w:t>various</w:t>
      </w:r>
      <w:r w:rsidR="00597A3F" w:rsidRPr="00B053D7">
        <w:rPr>
          <w:rFonts w:cs="Arial"/>
          <w:szCs w:val="22"/>
          <w:lang w:val="en-US"/>
        </w:rPr>
        <w:t xml:space="preserve"> </w:t>
      </w:r>
      <w:r w:rsidR="00B053D7" w:rsidRPr="00B053D7">
        <w:rPr>
          <w:rFonts w:cs="Arial"/>
          <w:szCs w:val="22"/>
          <w:lang w:val="en-US"/>
        </w:rPr>
        <w:t xml:space="preserve">applications, </w:t>
      </w:r>
      <w:r w:rsidR="00F15909">
        <w:rPr>
          <w:rFonts w:cs="Arial"/>
          <w:szCs w:val="22"/>
          <w:lang w:val="en-US"/>
        </w:rPr>
        <w:t>such as</w:t>
      </w:r>
      <w:r w:rsidR="00F15909" w:rsidRPr="00B053D7">
        <w:rPr>
          <w:rFonts w:cs="Arial"/>
          <w:szCs w:val="22"/>
          <w:lang w:val="en-US"/>
        </w:rPr>
        <w:t xml:space="preserve"> </w:t>
      </w:r>
      <w:r w:rsidR="00B053D7" w:rsidRPr="00B053D7">
        <w:rPr>
          <w:rFonts w:cs="Arial"/>
          <w:szCs w:val="22"/>
          <w:lang w:val="en-US"/>
        </w:rPr>
        <w:t xml:space="preserve">compounding of powder coating and toner, pressure-sensitive adhesives, hot melt adhesives </w:t>
      </w:r>
      <w:r w:rsidR="00B053D7">
        <w:rPr>
          <w:rFonts w:cs="Arial"/>
          <w:szCs w:val="22"/>
          <w:lang w:val="en-US"/>
        </w:rPr>
        <w:t xml:space="preserve">as well as catalysts and catalysts carriers. Another </w:t>
      </w:r>
      <w:r w:rsidR="00F15909">
        <w:rPr>
          <w:rFonts w:cs="Arial"/>
          <w:szCs w:val="22"/>
          <w:lang w:val="en-US"/>
        </w:rPr>
        <w:t xml:space="preserve">area of application </w:t>
      </w:r>
      <w:r w:rsidR="00B053D7">
        <w:rPr>
          <w:rFonts w:cs="Arial"/>
          <w:szCs w:val="22"/>
          <w:lang w:val="en-US"/>
        </w:rPr>
        <w:t>is reactive extrusion.</w:t>
      </w:r>
    </w:p>
    <w:p w:rsidR="001F2F10" w:rsidRPr="00BF146B" w:rsidRDefault="001F2F10" w:rsidP="00D439DE">
      <w:pPr>
        <w:spacing w:line="360" w:lineRule="auto"/>
        <w:rPr>
          <w:lang w:val="en-US"/>
        </w:rPr>
      </w:pPr>
    </w:p>
    <w:p w:rsidR="00B053D7" w:rsidRPr="00B053D7" w:rsidRDefault="00597A3F" w:rsidP="000B2963">
      <w:pPr>
        <w:spacing w:line="360" w:lineRule="auto"/>
        <w:rPr>
          <w:b/>
          <w:bCs/>
          <w:lang w:val="en-US"/>
        </w:rPr>
      </w:pPr>
      <w:r w:rsidRPr="00573492">
        <w:rPr>
          <w:b/>
          <w:bCs/>
          <w:lang w:val="en-US"/>
        </w:rPr>
        <w:t>Feeding</w:t>
      </w:r>
      <w:r w:rsidRPr="00B053D7">
        <w:rPr>
          <w:b/>
          <w:bCs/>
          <w:lang w:val="en-US"/>
        </w:rPr>
        <w:t xml:space="preserve"> </w:t>
      </w:r>
      <w:r w:rsidR="00B053D7" w:rsidRPr="00B053D7">
        <w:rPr>
          <w:b/>
          <w:bCs/>
          <w:lang w:val="en-US"/>
        </w:rPr>
        <w:t>and weighing technology from Coperion K-Tron</w:t>
      </w:r>
    </w:p>
    <w:p w:rsidR="00B053D7" w:rsidRPr="00B053D7" w:rsidRDefault="00B053D7" w:rsidP="00BF146B">
      <w:pPr>
        <w:overflowPunct/>
        <w:autoSpaceDE/>
        <w:autoSpaceDN/>
        <w:adjustRightInd/>
        <w:spacing w:line="360" w:lineRule="auto"/>
        <w:textAlignment w:val="auto"/>
        <w:rPr>
          <w:rFonts w:eastAsia="Calibri" w:cs="Arial"/>
          <w:szCs w:val="22"/>
          <w:lang w:val="en-US" w:eastAsia="en-US"/>
        </w:rPr>
      </w:pPr>
      <w:r w:rsidRPr="00B053D7">
        <w:rPr>
          <w:rFonts w:eastAsia="Calibri" w:cs="Arial"/>
          <w:szCs w:val="22"/>
          <w:lang w:val="en-US" w:eastAsia="en-US"/>
        </w:rPr>
        <w:t>Coperion K-Tron presents a complete batch wei</w:t>
      </w:r>
      <w:r w:rsidR="00BF146B">
        <w:rPr>
          <w:rFonts w:eastAsia="Calibri" w:cs="Arial"/>
          <w:szCs w:val="22"/>
          <w:lang w:val="en-US" w:eastAsia="en-US"/>
        </w:rPr>
        <w:t>g</w:t>
      </w:r>
      <w:r w:rsidRPr="00B053D7">
        <w:rPr>
          <w:rFonts w:eastAsia="Calibri" w:cs="Arial"/>
          <w:szCs w:val="22"/>
          <w:lang w:val="en-US" w:eastAsia="en-US"/>
        </w:rPr>
        <w:t xml:space="preserve">hing system featuring a P100 batch weigh receiver combined with a KT20 loss-in-weight twin screw feeder, mounted on a wheeled chart with a collection hopper. </w:t>
      </w:r>
      <w:r>
        <w:rPr>
          <w:rFonts w:eastAsia="Calibri" w:cs="Arial"/>
          <w:szCs w:val="22"/>
          <w:lang w:val="en-US" w:eastAsia="en-US"/>
        </w:rPr>
        <w:t>Coperion K-Tron offers batch weigh receivers in various sizes, from 30 to 1</w:t>
      </w:r>
      <w:r w:rsidR="00BF146B">
        <w:rPr>
          <w:rFonts w:eastAsia="Calibri" w:cs="Arial"/>
          <w:szCs w:val="22"/>
          <w:lang w:val="en-US" w:eastAsia="en-US"/>
        </w:rPr>
        <w:t>,</w:t>
      </w:r>
      <w:r>
        <w:rPr>
          <w:rFonts w:eastAsia="Calibri" w:cs="Arial"/>
          <w:szCs w:val="22"/>
          <w:lang w:val="en-US" w:eastAsia="en-US"/>
        </w:rPr>
        <w:t>000 lit</w:t>
      </w:r>
      <w:r w:rsidR="00597A3F">
        <w:rPr>
          <w:rFonts w:eastAsia="Calibri" w:cs="Arial"/>
          <w:szCs w:val="22"/>
          <w:lang w:val="en-US" w:eastAsia="en-US"/>
        </w:rPr>
        <w:t>er</w:t>
      </w:r>
      <w:r>
        <w:rPr>
          <w:rFonts w:eastAsia="Calibri" w:cs="Arial"/>
          <w:szCs w:val="22"/>
          <w:lang w:val="en-US" w:eastAsia="en-US"/>
        </w:rPr>
        <w:t xml:space="preserve">s. The </w:t>
      </w:r>
      <w:r w:rsidR="00BF146B">
        <w:rPr>
          <w:rFonts w:eastAsia="Calibri" w:cs="Arial"/>
          <w:szCs w:val="22"/>
          <w:lang w:val="en-US" w:eastAsia="en-US"/>
        </w:rPr>
        <w:t xml:space="preserve">displayed </w:t>
      </w:r>
      <w:r>
        <w:rPr>
          <w:rFonts w:eastAsia="Calibri" w:cs="Arial"/>
          <w:szCs w:val="22"/>
          <w:lang w:val="en-US" w:eastAsia="en-US"/>
        </w:rPr>
        <w:t>unit combines a vacuum receiver with a reliable weighing system. The resulting combination allows ingredients to be conveyed and weighed so that accurate batching of ingredients can take place on either a cumulative or sequential basis.</w:t>
      </w:r>
    </w:p>
    <w:p w:rsidR="00B053D7" w:rsidRPr="00BF146B" w:rsidRDefault="00B053D7" w:rsidP="009B473E">
      <w:pPr>
        <w:overflowPunct/>
        <w:autoSpaceDE/>
        <w:autoSpaceDN/>
        <w:adjustRightInd/>
        <w:spacing w:line="360" w:lineRule="auto"/>
        <w:textAlignment w:val="auto"/>
        <w:rPr>
          <w:rFonts w:eastAsia="Calibri" w:cs="Arial"/>
          <w:szCs w:val="22"/>
          <w:lang w:val="en-US" w:eastAsia="en-US"/>
        </w:rPr>
      </w:pPr>
    </w:p>
    <w:p w:rsidR="00B053D7" w:rsidRPr="00B053D7" w:rsidRDefault="00B053D7" w:rsidP="007C5AEF">
      <w:pPr>
        <w:overflowPunct/>
        <w:autoSpaceDE/>
        <w:autoSpaceDN/>
        <w:adjustRightInd/>
        <w:spacing w:line="360" w:lineRule="auto"/>
        <w:textAlignment w:val="auto"/>
        <w:rPr>
          <w:rFonts w:eastAsia="Calibri" w:cs="Arial"/>
          <w:szCs w:val="22"/>
          <w:lang w:val="en-US" w:eastAsia="en-US"/>
        </w:rPr>
      </w:pPr>
      <w:r w:rsidRPr="00B053D7">
        <w:rPr>
          <w:rFonts w:eastAsia="Calibri" w:cs="Arial"/>
          <w:szCs w:val="22"/>
          <w:lang w:val="en-US" w:eastAsia="en-US"/>
        </w:rPr>
        <w:t xml:space="preserve">The KT20 loss-in weight twin screw feeder is ideal for accurately adding </w:t>
      </w:r>
      <w:r>
        <w:rPr>
          <w:rFonts w:eastAsia="Calibri" w:cs="Arial"/>
          <w:szCs w:val="22"/>
          <w:lang w:val="en-US" w:eastAsia="en-US"/>
        </w:rPr>
        <w:t>smaller amounts of additives to the batch. Twin screw feeders can handle more difficult materials such as pigments, sticky, bridging or flooding powders, fiber and fiberglass.</w:t>
      </w:r>
    </w:p>
    <w:p w:rsidR="00B053D7" w:rsidRPr="00B053D7" w:rsidRDefault="00B053D7" w:rsidP="009B473E">
      <w:pPr>
        <w:overflowPunct/>
        <w:autoSpaceDE/>
        <w:autoSpaceDN/>
        <w:adjustRightInd/>
        <w:spacing w:line="360" w:lineRule="auto"/>
        <w:textAlignment w:val="auto"/>
        <w:rPr>
          <w:rFonts w:eastAsia="Calibri" w:cs="Arial"/>
          <w:szCs w:val="22"/>
          <w:lang w:val="en-US" w:eastAsia="en-US"/>
        </w:rPr>
      </w:pPr>
    </w:p>
    <w:p w:rsidR="00444415" w:rsidRDefault="001C6716" w:rsidP="00BF146B">
      <w:pPr>
        <w:overflowPunct/>
        <w:autoSpaceDE/>
        <w:autoSpaceDN/>
        <w:adjustRightInd/>
        <w:spacing w:line="360" w:lineRule="auto"/>
        <w:textAlignment w:val="auto"/>
        <w:rPr>
          <w:rFonts w:eastAsia="Calibri" w:cs="Arial"/>
          <w:szCs w:val="22"/>
          <w:lang w:val="en-US" w:eastAsia="en-US"/>
        </w:rPr>
      </w:pPr>
      <w:r w:rsidRPr="001C6716">
        <w:rPr>
          <w:rFonts w:eastAsia="Calibri" w:cs="Arial"/>
          <w:szCs w:val="22"/>
          <w:lang w:val="en-US" w:eastAsia="en-US"/>
        </w:rPr>
        <w:t>A mobile bag dump / sack tip station is being shown as the product source for</w:t>
      </w:r>
      <w:r>
        <w:rPr>
          <w:rFonts w:eastAsia="Calibri" w:cs="Arial"/>
          <w:szCs w:val="22"/>
          <w:lang w:val="en-US" w:eastAsia="en-US"/>
        </w:rPr>
        <w:t xml:space="preserve"> </w:t>
      </w:r>
      <w:r w:rsidRPr="001C6716">
        <w:rPr>
          <w:rFonts w:eastAsia="Calibri" w:cs="Arial"/>
          <w:szCs w:val="22"/>
          <w:lang w:val="en-US" w:eastAsia="en-US"/>
        </w:rPr>
        <w:t>the P100</w:t>
      </w:r>
      <w:r w:rsidR="00BF146B">
        <w:rPr>
          <w:rFonts w:eastAsia="Calibri" w:cs="Arial"/>
          <w:szCs w:val="22"/>
          <w:lang w:val="en-US" w:eastAsia="en-US"/>
        </w:rPr>
        <w:t xml:space="preserve"> batch weigh receiver</w:t>
      </w:r>
      <w:r w:rsidRPr="001C6716">
        <w:rPr>
          <w:rFonts w:eastAsia="Calibri" w:cs="Arial"/>
          <w:szCs w:val="22"/>
          <w:lang w:val="en-US" w:eastAsia="en-US"/>
        </w:rPr>
        <w:t xml:space="preserve">. </w:t>
      </w:r>
      <w:r>
        <w:rPr>
          <w:rFonts w:eastAsia="Calibri" w:cs="Arial"/>
          <w:szCs w:val="22"/>
          <w:lang w:val="en-US" w:eastAsia="en-US"/>
        </w:rPr>
        <w:t>The unit consists of a feed bin equipped with a dust hood and bag rest module</w:t>
      </w:r>
      <w:r w:rsidR="007C5AEF">
        <w:rPr>
          <w:rFonts w:eastAsia="Calibri" w:cs="Arial"/>
          <w:szCs w:val="22"/>
          <w:lang w:val="en-US" w:eastAsia="en-US"/>
        </w:rPr>
        <w:t>, mounted in a frame equipped with casters to make it mobile. The bag dump station is ideal for emptying bags into the system in a dust free manner. Material pick-up from the feed bin can be done via pick-up wand, feeder, discharge valve or rotary valve. The unit being displayed features a Coperion ZXD 200 blow-through rotary valve with FXS (Full</w:t>
      </w:r>
      <w:r w:rsidR="00BF146B">
        <w:rPr>
          <w:rFonts w:eastAsia="Calibri" w:cs="Arial"/>
          <w:szCs w:val="22"/>
          <w:lang w:val="en-US" w:eastAsia="en-US"/>
        </w:rPr>
        <w:t xml:space="preserve"> </w:t>
      </w:r>
      <w:r w:rsidR="007C5AEF">
        <w:rPr>
          <w:rFonts w:eastAsia="Calibri" w:cs="Arial"/>
          <w:szCs w:val="22"/>
          <w:lang w:val="en-US" w:eastAsia="en-US"/>
        </w:rPr>
        <w:t>Access</w:t>
      </w:r>
      <w:r w:rsidR="00BF146B">
        <w:rPr>
          <w:rFonts w:eastAsia="Calibri" w:cs="Arial"/>
          <w:szCs w:val="22"/>
          <w:lang w:val="en-US" w:eastAsia="en-US"/>
        </w:rPr>
        <w:t xml:space="preserve"> </w:t>
      </w:r>
      <w:r w:rsidR="007C5AEF">
        <w:rPr>
          <w:rFonts w:eastAsia="Calibri" w:cs="Arial"/>
          <w:szCs w:val="22"/>
          <w:lang w:val="en-US" w:eastAsia="en-US"/>
        </w:rPr>
        <w:t xml:space="preserve">System). </w:t>
      </w:r>
    </w:p>
    <w:p w:rsidR="003648B5" w:rsidRPr="001C6716" w:rsidRDefault="007C5AEF" w:rsidP="00BF146B">
      <w:pPr>
        <w:overflowPunct/>
        <w:autoSpaceDE/>
        <w:autoSpaceDN/>
        <w:adjustRightInd/>
        <w:spacing w:line="360" w:lineRule="auto"/>
        <w:textAlignment w:val="auto"/>
        <w:rPr>
          <w:rFonts w:eastAsia="Calibri" w:cs="Arial"/>
          <w:szCs w:val="22"/>
          <w:lang w:val="en-US" w:eastAsia="en-US"/>
        </w:rPr>
      </w:pPr>
      <w:r>
        <w:rPr>
          <w:rFonts w:eastAsia="Calibri" w:cs="Arial"/>
          <w:szCs w:val="22"/>
          <w:lang w:val="en-US" w:eastAsia="en-US"/>
        </w:rPr>
        <w:t>All components in the batch weighing station and bag dump station – including the carts themselves – are made of stainless steel and were developed for the high sanitary demands in the pharma and food industry.</w:t>
      </w:r>
    </w:p>
    <w:p w:rsidR="009B473E" w:rsidRPr="001C6716" w:rsidRDefault="009B473E" w:rsidP="009B473E">
      <w:pPr>
        <w:overflowPunct/>
        <w:autoSpaceDE/>
        <w:autoSpaceDN/>
        <w:adjustRightInd/>
        <w:spacing w:line="360" w:lineRule="auto"/>
        <w:textAlignment w:val="auto"/>
        <w:rPr>
          <w:rFonts w:eastAsia="Calibri" w:cs="Arial"/>
          <w:szCs w:val="22"/>
          <w:lang w:val="en-US" w:eastAsia="en-US"/>
        </w:rPr>
      </w:pPr>
    </w:p>
    <w:p w:rsidR="001E00AC" w:rsidRPr="00A51AD4" w:rsidRDefault="00A51AD4" w:rsidP="00BF146B">
      <w:pPr>
        <w:spacing w:line="360" w:lineRule="auto"/>
        <w:rPr>
          <w:b/>
          <w:bCs/>
          <w:szCs w:val="22"/>
          <w:lang w:val="en-US"/>
        </w:rPr>
      </w:pPr>
      <w:r w:rsidRPr="00A51AD4">
        <w:rPr>
          <w:b/>
          <w:bCs/>
          <w:lang w:val="en-US"/>
        </w:rPr>
        <w:t>Smart Force Transducer weighing technolog</w:t>
      </w:r>
      <w:r w:rsidR="00BF146B">
        <w:rPr>
          <w:b/>
          <w:bCs/>
          <w:lang w:val="en-US"/>
        </w:rPr>
        <w:t>y</w:t>
      </w:r>
      <w:r w:rsidR="006E29B1" w:rsidRPr="00A51AD4">
        <w:rPr>
          <w:b/>
          <w:bCs/>
          <w:lang w:val="en-US"/>
        </w:rPr>
        <w:t xml:space="preserve"> </w:t>
      </w:r>
      <w:r w:rsidRPr="00A51AD4">
        <w:rPr>
          <w:b/>
          <w:bCs/>
          <w:lang w:val="en-US"/>
        </w:rPr>
        <w:t>for high precision weighing</w:t>
      </w:r>
    </w:p>
    <w:p w:rsidR="00A51AD4" w:rsidRDefault="00A51AD4" w:rsidP="00150C04">
      <w:pPr>
        <w:overflowPunct/>
        <w:autoSpaceDE/>
        <w:autoSpaceDN/>
        <w:adjustRightInd/>
        <w:spacing w:line="360" w:lineRule="auto"/>
        <w:textAlignment w:val="auto"/>
        <w:rPr>
          <w:rFonts w:eastAsia="Calibri" w:cs="Arial"/>
          <w:szCs w:val="22"/>
          <w:lang w:val="en-US" w:eastAsia="en-US"/>
        </w:rPr>
      </w:pPr>
      <w:r>
        <w:rPr>
          <w:rFonts w:eastAsia="Calibri" w:cs="Arial"/>
          <w:szCs w:val="22"/>
          <w:lang w:val="en-US" w:eastAsia="en-US"/>
        </w:rPr>
        <w:t xml:space="preserve">High demands on accurate feeding, batching and metering of bulk solids can only be met through a highly developed weighing technology. Coperion K-Tron pioneered vibrating wire technology for the process industries, and today continues its leadership with the patented Smart Force Transducer </w:t>
      </w:r>
      <w:r w:rsidR="00150C04">
        <w:rPr>
          <w:rFonts w:eastAsia="Calibri" w:cs="Arial"/>
          <w:szCs w:val="22"/>
          <w:lang w:val="en-US" w:eastAsia="en-US"/>
        </w:rPr>
        <w:t xml:space="preserve">weighing </w:t>
      </w:r>
      <w:r>
        <w:rPr>
          <w:rFonts w:eastAsia="Calibri" w:cs="Arial"/>
          <w:szCs w:val="22"/>
          <w:lang w:val="en-US" w:eastAsia="en-US"/>
        </w:rPr>
        <w:t>technology. Feed rate control is achieved by continuously weighing the entire feeding system and the controlling the rate at which the system loses weight. The demonstration unit will</w:t>
      </w:r>
      <w:r w:rsidR="00150C04">
        <w:rPr>
          <w:rFonts w:eastAsia="Calibri" w:cs="Arial"/>
          <w:szCs w:val="22"/>
          <w:lang w:val="en-US" w:eastAsia="en-US"/>
        </w:rPr>
        <w:t xml:space="preserve"> show how state-of-the-art SFT weighing t</w:t>
      </w:r>
      <w:r>
        <w:rPr>
          <w:rFonts w:eastAsia="Calibri" w:cs="Arial"/>
          <w:szCs w:val="22"/>
          <w:lang w:val="en-US" w:eastAsia="en-US"/>
        </w:rPr>
        <w:t>echnology together with advanced control algorithms</w:t>
      </w:r>
      <w:r w:rsidR="00F33167">
        <w:rPr>
          <w:rFonts w:eastAsia="Calibri" w:cs="Arial"/>
          <w:szCs w:val="22"/>
          <w:lang w:val="en-US" w:eastAsia="en-US"/>
        </w:rPr>
        <w:t xml:space="preserve"> can effectively filter out vibrations </w:t>
      </w:r>
      <w:r w:rsidR="00F15909" w:rsidRPr="00F83DB1">
        <w:rPr>
          <w:rFonts w:cs="Arial"/>
          <w:color w:val="000000"/>
          <w:sz w:val="20"/>
          <w:lang w:val="en-US"/>
        </w:rPr>
        <w:t xml:space="preserve">which may be encountered in a typical plant environment </w:t>
      </w:r>
      <w:r w:rsidR="00F33167">
        <w:rPr>
          <w:rFonts w:eastAsia="Calibri" w:cs="Arial"/>
          <w:szCs w:val="22"/>
          <w:lang w:val="en-US" w:eastAsia="en-US"/>
        </w:rPr>
        <w:t>without affecting the weighing accuracy.</w:t>
      </w:r>
    </w:p>
    <w:p w:rsidR="00A51AD4" w:rsidRDefault="00A51AD4" w:rsidP="00147D43">
      <w:pPr>
        <w:overflowPunct/>
        <w:autoSpaceDE/>
        <w:autoSpaceDN/>
        <w:adjustRightInd/>
        <w:spacing w:line="360" w:lineRule="auto"/>
        <w:textAlignment w:val="auto"/>
        <w:rPr>
          <w:rFonts w:eastAsia="Calibri" w:cs="Arial"/>
          <w:szCs w:val="22"/>
          <w:lang w:val="en-US" w:eastAsia="en-US"/>
        </w:rPr>
      </w:pPr>
    </w:p>
    <w:p w:rsidR="009B473E" w:rsidRPr="00F33167" w:rsidRDefault="00F33167" w:rsidP="009B473E">
      <w:pPr>
        <w:overflowPunct/>
        <w:autoSpaceDE/>
        <w:autoSpaceDN/>
        <w:adjustRightInd/>
        <w:spacing w:line="360" w:lineRule="auto"/>
        <w:textAlignment w:val="auto"/>
        <w:rPr>
          <w:rFonts w:eastAsia="Calibri" w:cs="Arial"/>
          <w:szCs w:val="22"/>
          <w:lang w:val="en-US" w:eastAsia="en-US"/>
        </w:rPr>
      </w:pPr>
      <w:r w:rsidRPr="00F33167">
        <w:rPr>
          <w:rFonts w:eastAsia="Calibri" w:cs="Arial"/>
          <w:szCs w:val="22"/>
          <w:lang w:val="en-US" w:eastAsia="en-US"/>
        </w:rPr>
        <w:t xml:space="preserve">The SFT technology is available in a variety of </w:t>
      </w:r>
      <w:r w:rsidR="00DE71DF" w:rsidRPr="00F33167">
        <w:rPr>
          <w:rFonts w:eastAsia="Calibri" w:cs="Arial"/>
          <w:szCs w:val="22"/>
          <w:lang w:val="en-US" w:eastAsia="en-US"/>
        </w:rPr>
        <w:t>l</w:t>
      </w:r>
      <w:r w:rsidR="00DE71DF">
        <w:rPr>
          <w:rFonts w:eastAsia="Calibri" w:cs="Arial"/>
          <w:szCs w:val="22"/>
          <w:lang w:val="en-US" w:eastAsia="en-US"/>
        </w:rPr>
        <w:t>o</w:t>
      </w:r>
      <w:r w:rsidR="00DE71DF" w:rsidRPr="00F33167">
        <w:rPr>
          <w:rFonts w:eastAsia="Calibri" w:cs="Arial"/>
          <w:szCs w:val="22"/>
          <w:lang w:val="en-US" w:eastAsia="en-US"/>
        </w:rPr>
        <w:t xml:space="preserve">ad </w:t>
      </w:r>
      <w:r w:rsidRPr="00F33167">
        <w:rPr>
          <w:rFonts w:eastAsia="Calibri" w:cs="Arial"/>
          <w:szCs w:val="22"/>
          <w:lang w:val="en-US" w:eastAsia="en-US"/>
        </w:rPr>
        <w:t xml:space="preserve">cells and platform scales. </w:t>
      </w:r>
      <w:r>
        <w:rPr>
          <w:rFonts w:eastAsia="Calibri" w:cs="Arial"/>
          <w:szCs w:val="22"/>
          <w:lang w:val="en-US" w:eastAsia="en-US"/>
        </w:rPr>
        <w:t xml:space="preserve">The 100% digital design is based on a single wire weighing technology, requires no calibration and features a resolution of 1:4,000,000 in 80 </w:t>
      </w:r>
      <w:proofErr w:type="spellStart"/>
      <w:r>
        <w:rPr>
          <w:rFonts w:eastAsia="Calibri" w:cs="Arial"/>
          <w:szCs w:val="22"/>
          <w:lang w:val="en-US" w:eastAsia="en-US"/>
        </w:rPr>
        <w:t>ms.</w:t>
      </w:r>
      <w:proofErr w:type="spellEnd"/>
      <w:r>
        <w:rPr>
          <w:rFonts w:eastAsia="Calibri" w:cs="Arial"/>
          <w:szCs w:val="22"/>
          <w:lang w:val="en-US" w:eastAsia="en-US"/>
        </w:rPr>
        <w:t xml:space="preserve"> The system weight is captured, linearized and temperature compensated 112 times per second.</w:t>
      </w:r>
    </w:p>
    <w:p w:rsidR="00CD646B" w:rsidRPr="00BF146B" w:rsidRDefault="00CD646B" w:rsidP="009B473E">
      <w:pPr>
        <w:spacing w:line="360" w:lineRule="auto"/>
        <w:rPr>
          <w:rFonts w:eastAsia="Calibri" w:cs="Arial"/>
          <w:szCs w:val="22"/>
          <w:lang w:val="en-US" w:eastAsia="en-US"/>
        </w:rPr>
      </w:pPr>
    </w:p>
    <w:p w:rsidR="0047131A" w:rsidRDefault="0047131A" w:rsidP="008E5844">
      <w:pPr>
        <w:spacing w:line="360" w:lineRule="auto"/>
        <w:rPr>
          <w:b/>
          <w:bCs/>
          <w:lang w:val="en-US"/>
        </w:rPr>
      </w:pPr>
      <w:proofErr w:type="spellStart"/>
      <w:r w:rsidRPr="008E5844">
        <w:rPr>
          <w:b/>
          <w:bCs/>
          <w:lang w:val="en-US"/>
        </w:rPr>
        <w:t>RotorCheck</w:t>
      </w:r>
      <w:proofErr w:type="spellEnd"/>
      <w:r w:rsidRPr="008E5844">
        <w:rPr>
          <w:b/>
          <w:bCs/>
          <w:lang w:val="en-US"/>
        </w:rPr>
        <w:t xml:space="preserve"> </w:t>
      </w:r>
      <w:r w:rsidR="008E5844" w:rsidRPr="008E5844">
        <w:rPr>
          <w:b/>
          <w:bCs/>
          <w:lang w:val="en-US"/>
        </w:rPr>
        <w:t xml:space="preserve">protects rotary valve and product </w:t>
      </w:r>
    </w:p>
    <w:p w:rsidR="004B19B7" w:rsidRPr="004B19B7" w:rsidRDefault="004B19B7" w:rsidP="008B00A8">
      <w:pPr>
        <w:spacing w:line="360" w:lineRule="auto"/>
        <w:rPr>
          <w:lang w:val="en-GB"/>
        </w:rPr>
      </w:pPr>
      <w:r>
        <w:rPr>
          <w:lang w:val="en-US"/>
        </w:rPr>
        <w:t xml:space="preserve">An improved version </w:t>
      </w:r>
      <w:r w:rsidR="008B00A8">
        <w:rPr>
          <w:lang w:val="en-US"/>
        </w:rPr>
        <w:t xml:space="preserve">of </w:t>
      </w:r>
      <w:r>
        <w:rPr>
          <w:lang w:val="en-US"/>
        </w:rPr>
        <w:t xml:space="preserve">the patented </w:t>
      </w:r>
      <w:proofErr w:type="spellStart"/>
      <w:r>
        <w:rPr>
          <w:lang w:val="en-US"/>
        </w:rPr>
        <w:t>RotorCheck</w:t>
      </w:r>
      <w:proofErr w:type="spellEnd"/>
      <w:r>
        <w:rPr>
          <w:lang w:val="en-US"/>
        </w:rPr>
        <w:t xml:space="preserve"> system for </w:t>
      </w:r>
      <w:proofErr w:type="spellStart"/>
      <w:r>
        <w:rPr>
          <w:lang w:val="en-US"/>
        </w:rPr>
        <w:t>Coperion</w:t>
      </w:r>
      <w:proofErr w:type="spellEnd"/>
      <w:r>
        <w:rPr>
          <w:lang w:val="en-US"/>
        </w:rPr>
        <w:t xml:space="preserve"> rotary valve</w:t>
      </w:r>
      <w:r w:rsidR="008B00A8">
        <w:rPr>
          <w:lang w:val="en-US"/>
        </w:rPr>
        <w:t>s</w:t>
      </w:r>
      <w:r>
        <w:rPr>
          <w:lang w:val="en-US"/>
        </w:rPr>
        <w:t xml:space="preserve"> will be displayed on the Coperion booth. </w:t>
      </w:r>
      <w:r>
        <w:rPr>
          <w:lang w:val="en-GB"/>
        </w:rPr>
        <w:t xml:space="preserve">The </w:t>
      </w:r>
      <w:proofErr w:type="spellStart"/>
      <w:r>
        <w:rPr>
          <w:lang w:val="en-GB"/>
        </w:rPr>
        <w:t>RotorCheck</w:t>
      </w:r>
      <w:proofErr w:type="spellEnd"/>
      <w:r>
        <w:rPr>
          <w:lang w:val="en-GB"/>
        </w:rPr>
        <w:t xml:space="preserve"> system is based on a monitoring device that detects any metallic contact between the rotor and the housing. This contact may result either from the presence of foreign particles or from a process malfunction, such as a sudden increase in product temperature, which may cause the rotor blades to expand and grate against the housing</w:t>
      </w:r>
      <w:r w:rsidR="00DE71DF">
        <w:rPr>
          <w:lang w:val="en-GB"/>
        </w:rPr>
        <w:t>.</w:t>
      </w:r>
      <w:r>
        <w:rPr>
          <w:lang w:val="en-GB"/>
        </w:rPr>
        <w:t xml:space="preserve"> Further causes may be a damaged bearing or incorrect installation and/or maintenance of the rotary valve.</w:t>
      </w:r>
    </w:p>
    <w:p w:rsidR="008B00A8" w:rsidRPr="00BF146B" w:rsidRDefault="008B00A8" w:rsidP="0047131A">
      <w:pPr>
        <w:overflowPunct/>
        <w:autoSpaceDE/>
        <w:autoSpaceDN/>
        <w:adjustRightInd/>
        <w:spacing w:line="360" w:lineRule="auto"/>
        <w:textAlignment w:val="auto"/>
        <w:rPr>
          <w:lang w:val="en-US"/>
        </w:rPr>
      </w:pPr>
    </w:p>
    <w:p w:rsidR="008B00A8" w:rsidRDefault="008B00A8" w:rsidP="0076557C">
      <w:pPr>
        <w:pStyle w:val="text"/>
        <w:rPr>
          <w:lang w:val="en-GB"/>
        </w:rPr>
      </w:pPr>
      <w:r>
        <w:rPr>
          <w:lang w:val="en-GB"/>
        </w:rPr>
        <w:t xml:space="preserve">In all these cases, </w:t>
      </w:r>
      <w:proofErr w:type="spellStart"/>
      <w:r>
        <w:rPr>
          <w:lang w:val="en-GB"/>
        </w:rPr>
        <w:t>RotorCheck</w:t>
      </w:r>
      <w:proofErr w:type="spellEnd"/>
      <w:r>
        <w:rPr>
          <w:lang w:val="en-GB"/>
        </w:rPr>
        <w:t xml:space="preserve"> not only prevents serious damage to the rotary valve itself but also protects the product, which in most cases is conveyed by a pneumatic conveying system, against contamination by metallic particles (abraded metal). It is precisely this aspect of product purity – always at the top of the list of priorities in baby food production – that has now become so important in the plastics industry</w:t>
      </w:r>
      <w:r w:rsidR="00F15909">
        <w:rPr>
          <w:lang w:val="en-GB"/>
        </w:rPr>
        <w:t xml:space="preserve"> as well</w:t>
      </w:r>
      <w:r>
        <w:rPr>
          <w:lang w:val="en-GB"/>
        </w:rPr>
        <w:t>. Typical examples are the handling of polycarbonate pellets for the production of CDs and the handling of insulating polymers for high tension cables.</w:t>
      </w:r>
    </w:p>
    <w:p w:rsidR="008B00A8" w:rsidRPr="008B00A8" w:rsidRDefault="008B00A8" w:rsidP="0047131A">
      <w:pPr>
        <w:overflowPunct/>
        <w:autoSpaceDE/>
        <w:autoSpaceDN/>
        <w:adjustRightInd/>
        <w:spacing w:line="360" w:lineRule="auto"/>
        <w:textAlignment w:val="auto"/>
        <w:rPr>
          <w:lang w:val="en-GB"/>
        </w:rPr>
      </w:pPr>
    </w:p>
    <w:p w:rsidR="008B00A8" w:rsidRPr="008B00A8" w:rsidRDefault="008B00A8" w:rsidP="008B00A8">
      <w:pPr>
        <w:keepNext/>
        <w:spacing w:before="240" w:after="120"/>
        <w:outlineLvl w:val="0"/>
        <w:rPr>
          <w:b/>
          <w:lang w:val="en-GB"/>
        </w:rPr>
      </w:pPr>
      <w:r w:rsidRPr="008B00A8">
        <w:rPr>
          <w:b/>
          <w:lang w:val="en-GB"/>
        </w:rPr>
        <w:lastRenderedPageBreak/>
        <w:t>Highly reliable in operation – no false alarms</w:t>
      </w:r>
    </w:p>
    <w:p w:rsidR="008B00A8" w:rsidRPr="008B00A8" w:rsidRDefault="008B00A8" w:rsidP="00A63924">
      <w:pPr>
        <w:overflowPunct/>
        <w:autoSpaceDE/>
        <w:autoSpaceDN/>
        <w:adjustRightInd/>
        <w:spacing w:line="360" w:lineRule="auto"/>
        <w:textAlignment w:val="auto"/>
        <w:rPr>
          <w:lang w:val="en-GB"/>
        </w:rPr>
      </w:pPr>
      <w:r w:rsidRPr="008B00A8">
        <w:rPr>
          <w:lang w:val="en-GB"/>
        </w:rPr>
        <w:t xml:space="preserve">With the </w:t>
      </w:r>
      <w:proofErr w:type="spellStart"/>
      <w:r w:rsidRPr="008B00A8">
        <w:rPr>
          <w:lang w:val="en-GB"/>
        </w:rPr>
        <w:t>RotorCheck</w:t>
      </w:r>
      <w:proofErr w:type="spellEnd"/>
      <w:r w:rsidRPr="008B00A8">
        <w:rPr>
          <w:lang w:val="en-GB"/>
        </w:rPr>
        <w:t xml:space="preserve"> system, the rotor is insulated </w:t>
      </w:r>
      <w:r w:rsidR="000A629C">
        <w:rPr>
          <w:lang w:val="en-GB"/>
        </w:rPr>
        <w:t>from</w:t>
      </w:r>
      <w:r w:rsidR="000A629C" w:rsidRPr="008B00A8">
        <w:rPr>
          <w:lang w:val="en-GB"/>
        </w:rPr>
        <w:t xml:space="preserve"> </w:t>
      </w:r>
      <w:r w:rsidRPr="008B00A8">
        <w:rPr>
          <w:lang w:val="en-GB"/>
        </w:rPr>
        <w:t>the housing and subjected to an electric charge. Any metallic contact between the rotor and the housing causes a drop in voltage, which is detected by the system and signalled by an alarm.</w:t>
      </w:r>
      <w:bookmarkStart w:id="6" w:name="_GoBack"/>
      <w:bookmarkEnd w:id="6"/>
      <w:r w:rsidR="00A63924">
        <w:rPr>
          <w:lang w:val="en-GB"/>
        </w:rPr>
        <w:t xml:space="preserve"> </w:t>
      </w:r>
      <w:r w:rsidR="000A629C">
        <w:rPr>
          <w:lang w:val="en-GB"/>
        </w:rPr>
        <w:t>T</w:t>
      </w:r>
      <w:r w:rsidRPr="008B00A8">
        <w:rPr>
          <w:lang w:val="en-GB"/>
        </w:rPr>
        <w:t xml:space="preserve">he evaluation </w:t>
      </w:r>
      <w:r w:rsidR="000A629C">
        <w:rPr>
          <w:lang w:val="en-GB"/>
        </w:rPr>
        <w:t>software</w:t>
      </w:r>
      <w:r w:rsidRPr="008B00A8">
        <w:rPr>
          <w:lang w:val="en-GB"/>
        </w:rPr>
        <w:t xml:space="preserve"> operates in conjunction with a highly efficient microcontroller</w:t>
      </w:r>
      <w:r w:rsidR="00704504">
        <w:rPr>
          <w:lang w:val="en-GB"/>
        </w:rPr>
        <w:t>,</w:t>
      </w:r>
      <w:r w:rsidR="000A629C">
        <w:rPr>
          <w:lang w:val="en-GB"/>
        </w:rPr>
        <w:t xml:space="preserve"> effectively eliminating</w:t>
      </w:r>
      <w:r w:rsidR="000A629C" w:rsidRPr="008B00A8">
        <w:rPr>
          <w:lang w:val="en-GB"/>
        </w:rPr>
        <w:t xml:space="preserve"> </w:t>
      </w:r>
      <w:r w:rsidRPr="008B00A8">
        <w:rPr>
          <w:lang w:val="en-GB"/>
        </w:rPr>
        <w:t xml:space="preserve">false alarms and </w:t>
      </w:r>
      <w:r w:rsidR="00704504">
        <w:rPr>
          <w:lang w:val="en-GB"/>
        </w:rPr>
        <w:t xml:space="preserve">ensuring </w:t>
      </w:r>
      <w:r w:rsidRPr="008B00A8">
        <w:rPr>
          <w:lang w:val="en-GB"/>
        </w:rPr>
        <w:t xml:space="preserve">the </w:t>
      </w:r>
      <w:proofErr w:type="spellStart"/>
      <w:r w:rsidRPr="008B00A8">
        <w:rPr>
          <w:lang w:val="en-GB"/>
        </w:rPr>
        <w:t>RotorCheck</w:t>
      </w:r>
      <w:proofErr w:type="spellEnd"/>
      <w:r w:rsidRPr="008B00A8">
        <w:rPr>
          <w:lang w:val="en-GB"/>
        </w:rPr>
        <w:t xml:space="preserve"> operates with a high degree of reliability. </w:t>
      </w:r>
      <w:r w:rsidR="00704504">
        <w:rPr>
          <w:lang w:val="en-GB"/>
        </w:rPr>
        <w:t>The built-in</w:t>
      </w:r>
      <w:r w:rsidRPr="008B00A8">
        <w:rPr>
          <w:lang w:val="en-GB"/>
        </w:rPr>
        <w:t xml:space="preserve"> electronic self-monitoring system</w:t>
      </w:r>
      <w:r w:rsidR="00704504">
        <w:rPr>
          <w:lang w:val="en-GB"/>
        </w:rPr>
        <w:t xml:space="preserve"> further improves reliability</w:t>
      </w:r>
      <w:r w:rsidRPr="008B00A8">
        <w:rPr>
          <w:lang w:val="en-GB"/>
        </w:rPr>
        <w:t xml:space="preserve">: any interruption in the circuit – caused by a broken cable, for example – is </w:t>
      </w:r>
      <w:r w:rsidR="004115C0">
        <w:rPr>
          <w:lang w:val="en-GB"/>
        </w:rPr>
        <w:t xml:space="preserve">also </w:t>
      </w:r>
      <w:r w:rsidRPr="008B00A8">
        <w:rPr>
          <w:lang w:val="en-GB"/>
        </w:rPr>
        <w:t>signalled by an alarm.</w:t>
      </w:r>
    </w:p>
    <w:p w:rsidR="008B00A8" w:rsidRPr="008B00A8" w:rsidRDefault="008B00A8" w:rsidP="0047131A">
      <w:pPr>
        <w:overflowPunct/>
        <w:autoSpaceDE/>
        <w:autoSpaceDN/>
        <w:adjustRightInd/>
        <w:spacing w:line="360" w:lineRule="auto"/>
        <w:textAlignment w:val="auto"/>
        <w:rPr>
          <w:lang w:val="en-GB"/>
        </w:rPr>
      </w:pPr>
    </w:p>
    <w:p w:rsidR="00CD646B" w:rsidRPr="00BF146B" w:rsidRDefault="00CD646B" w:rsidP="007A36B8">
      <w:pPr>
        <w:overflowPunct/>
        <w:autoSpaceDE/>
        <w:autoSpaceDN/>
        <w:adjustRightInd/>
        <w:spacing w:line="360" w:lineRule="auto"/>
        <w:textAlignment w:val="auto"/>
        <w:rPr>
          <w:lang w:val="en-US"/>
        </w:rPr>
      </w:pPr>
    </w:p>
    <w:p w:rsidR="00CD646B" w:rsidRPr="00BF146B" w:rsidRDefault="00CD646B" w:rsidP="00CD646B">
      <w:pPr>
        <w:spacing w:line="360" w:lineRule="auto"/>
        <w:rPr>
          <w:lang w:val="en-US"/>
        </w:rPr>
      </w:pPr>
    </w:p>
    <w:p w:rsidR="00382B1C" w:rsidRPr="00D11C85" w:rsidRDefault="00382B1C" w:rsidP="00382B1C">
      <w:pPr>
        <w:rPr>
          <w:rFonts w:cs="Arial"/>
          <w:sz w:val="20"/>
          <w:lang w:val="en-US"/>
        </w:rPr>
      </w:pPr>
      <w:proofErr w:type="spellStart"/>
      <w:r w:rsidRPr="00FC0E43">
        <w:rPr>
          <w:sz w:val="20"/>
          <w:lang w:val="en-GB"/>
        </w:rPr>
        <w:t>Coperion</w:t>
      </w:r>
      <w:proofErr w:type="spellEnd"/>
      <w:r w:rsidRPr="00FC0E43">
        <w:rPr>
          <w:sz w:val="20"/>
          <w:lang w:val="en-GB"/>
        </w:rPr>
        <w:t xml:space="preserve"> </w:t>
      </w:r>
      <w:r w:rsidRPr="00F50D1F">
        <w:rPr>
          <w:rFonts w:cs="Arial"/>
          <w:sz w:val="20"/>
          <w:lang w:val="en-US"/>
        </w:rPr>
        <w:t>(</w:t>
      </w:r>
      <w:hyperlink r:id="rId9" w:history="1">
        <w:r w:rsidRPr="00F50D1F">
          <w:rPr>
            <w:rStyle w:val="Hyperlink"/>
            <w:rFonts w:cs="Arial"/>
            <w:sz w:val="20"/>
            <w:lang w:val="en-US"/>
          </w:rPr>
          <w:t>www.coperion.com</w:t>
        </w:r>
      </w:hyperlink>
      <w:r w:rsidRPr="00F50D1F">
        <w:rPr>
          <w:rFonts w:cs="Arial"/>
          <w:sz w:val="20"/>
          <w:lang w:val="en-US"/>
        </w:rPr>
        <w:t xml:space="preserve">) </w:t>
      </w:r>
      <w:r w:rsidRPr="00FC0E43">
        <w:rPr>
          <w:sz w:val="20"/>
          <w:lang w:val="en-GB"/>
        </w:rPr>
        <w:t xml:space="preserve">is the international market and technology leader in compounding systems, feeding technology, bulk materials handling systems and services. </w:t>
      </w:r>
      <w:proofErr w:type="spellStart"/>
      <w:r w:rsidRPr="00FC0E43">
        <w:rPr>
          <w:sz w:val="20"/>
          <w:lang w:val="en-GB"/>
        </w:rPr>
        <w:t>Coperion</w:t>
      </w:r>
      <w:proofErr w:type="spellEnd"/>
      <w:r w:rsidRPr="00FC0E43">
        <w:rPr>
          <w:sz w:val="20"/>
          <w:lang w:val="en-GB"/>
        </w:rPr>
        <w:t xml:space="preserve"> designs, develops, manufactures and maintains systems, machines and components for the plastics, chemicals, pharmaceutical, food and minerals industries. Within its four divisions – Compoundin</w:t>
      </w:r>
      <w:r>
        <w:rPr>
          <w:sz w:val="20"/>
          <w:lang w:val="en-GB"/>
        </w:rPr>
        <w:t>g &amp; Extrusion, Equipment &amp; Systems, Materials Handling</w:t>
      </w:r>
      <w:r w:rsidRPr="00FC0E43">
        <w:rPr>
          <w:sz w:val="20"/>
          <w:lang w:val="en-GB"/>
        </w:rPr>
        <w:t xml:space="preserve"> and Service – </w:t>
      </w:r>
      <w:proofErr w:type="spellStart"/>
      <w:r w:rsidRPr="00FC0E43">
        <w:rPr>
          <w:sz w:val="20"/>
          <w:lang w:val="en-GB"/>
        </w:rPr>
        <w:t>Coperion</w:t>
      </w:r>
      <w:proofErr w:type="spellEnd"/>
      <w:r w:rsidRPr="00FC0E43">
        <w:rPr>
          <w:sz w:val="20"/>
          <w:lang w:val="en-GB"/>
        </w:rPr>
        <w:t xml:space="preserve"> has 2,500 employees and nearly 40 sales and service companies worldwide.</w:t>
      </w:r>
    </w:p>
    <w:p w:rsidR="00382B1C" w:rsidRPr="00D11C85" w:rsidRDefault="00382B1C" w:rsidP="00382B1C">
      <w:pPr>
        <w:rPr>
          <w:rFonts w:cs="Arial"/>
          <w:sz w:val="20"/>
          <w:lang w:val="en-US"/>
        </w:rPr>
      </w:pPr>
    </w:p>
    <w:p w:rsidR="00382B1C" w:rsidRPr="0023304C" w:rsidRDefault="00382B1C" w:rsidP="00382B1C">
      <w:pPr>
        <w:pStyle w:val="Trennung"/>
        <w:spacing w:before="240" w:after="240"/>
        <w:rPr>
          <w:lang w:val="en-US"/>
        </w:rPr>
      </w:pPr>
      <w:r>
        <w:t></w:t>
      </w:r>
      <w:r>
        <w:t></w:t>
      </w:r>
      <w:r>
        <w:t></w:t>
      </w:r>
    </w:p>
    <w:p w:rsidR="00382B1C" w:rsidRPr="00297489" w:rsidRDefault="00382B1C" w:rsidP="00382B1C">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23304C">
        <w:rPr>
          <w:sz w:val="6"/>
          <w:lang w:val="en-US"/>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w:t>
      </w:r>
      <w:r>
        <w:rPr>
          <w:rFonts w:cs="Arial"/>
          <w:szCs w:val="22"/>
          <w:u w:val="single"/>
          <w:lang w:val="en-US"/>
        </w:rPr>
        <w:t xml:space="preserve">English, </w:t>
      </w:r>
      <w:r w:rsidRPr="000B7CF3">
        <w:rPr>
          <w:rFonts w:cs="Arial"/>
          <w:szCs w:val="22"/>
          <w:u w:val="single"/>
          <w:lang w:val="en-US"/>
        </w:rPr>
        <w:t xml:space="preserve">German and </w:t>
      </w:r>
      <w:r>
        <w:rPr>
          <w:rFonts w:cs="Arial"/>
          <w:szCs w:val="22"/>
          <w:u w:val="single"/>
          <w:lang w:val="en-US"/>
        </w:rPr>
        <w:t>Italian</w:t>
      </w:r>
      <w:r w:rsidRPr="000B7CF3">
        <w:rPr>
          <w:rFonts w:cs="Arial"/>
          <w:szCs w:val="22"/>
          <w:lang w:val="en-US"/>
        </w:rPr>
        <w:br/>
      </w:r>
      <w:r>
        <w:rPr>
          <w:rFonts w:cs="Arial"/>
          <w:szCs w:val="22"/>
          <w:u w:val="single"/>
          <w:lang w:val="en-US"/>
        </w:rPr>
        <w:t>and the colo</w:t>
      </w:r>
      <w:r w:rsidRPr="000B7CF3">
        <w:rPr>
          <w:rFonts w:cs="Arial"/>
          <w:szCs w:val="22"/>
          <w:u w:val="single"/>
          <w:lang w:val="en-US"/>
        </w:rPr>
        <w:t>r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hyperlink r:id="rId10" w:history="1">
        <w:r w:rsidRPr="00297489">
          <w:rPr>
            <w:b/>
            <w:color w:val="0000FF"/>
            <w:u w:val="single"/>
            <w:lang w:val="en-GB"/>
          </w:rPr>
          <w:t>http://www.coperion.com/en/news/newsroom/</w:t>
        </w:r>
      </w:hyperlink>
      <w:r w:rsidRPr="00297489">
        <w:rPr>
          <w:b/>
          <w:lang w:val="en-GB"/>
        </w:rPr>
        <w:t xml:space="preserve"> </w:t>
      </w:r>
    </w:p>
    <w:p w:rsidR="00382B1C" w:rsidRPr="00297489" w:rsidRDefault="00382B1C" w:rsidP="00382B1C">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382B1C" w:rsidRPr="00297489" w:rsidRDefault="00382B1C" w:rsidP="00382B1C">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382B1C" w:rsidRPr="00297489" w:rsidRDefault="00382B1C" w:rsidP="00382B1C">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Georg </w:t>
      </w:r>
      <w:proofErr w:type="spellStart"/>
      <w:r w:rsidRPr="00297489">
        <w:rPr>
          <w:lang w:val="en-GB"/>
        </w:rPr>
        <w:t>Krassowski</w:t>
      </w:r>
      <w:proofErr w:type="spellEnd"/>
      <w:r w:rsidRPr="00297489">
        <w:rPr>
          <w:lang w:val="en-GB"/>
        </w:rPr>
        <w:t xml:space="preserve">,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11" w:history="1">
        <w:r w:rsidRPr="00297489">
          <w:rPr>
            <w:color w:val="0000FF"/>
            <w:u w:val="single"/>
          </w:rPr>
          <w:t>www.konsens.de</w:t>
        </w:r>
      </w:hyperlink>
    </w:p>
    <w:p w:rsidR="00AD01B5" w:rsidRDefault="00AD01B5">
      <w:pPr>
        <w:pStyle w:val="bild"/>
      </w:pPr>
    </w:p>
    <w:p w:rsidR="00FE6A2F" w:rsidRDefault="00FE6A2F" w:rsidP="008914C9">
      <w:pPr>
        <w:pStyle w:val="bild"/>
      </w:pPr>
    </w:p>
    <w:p w:rsidR="009F2235" w:rsidRDefault="009F2235" w:rsidP="008914C9">
      <w:pPr>
        <w:pStyle w:val="bild"/>
      </w:pPr>
    </w:p>
    <w:p w:rsidR="00A040BB" w:rsidRPr="00A040BB" w:rsidRDefault="00A040BB" w:rsidP="009950DE">
      <w:pPr>
        <w:pStyle w:val="bild"/>
        <w:rPr>
          <w:lang w:val="en-US"/>
        </w:rPr>
      </w:pPr>
      <w:r>
        <w:rPr>
          <w:lang w:val="en-US"/>
        </w:rPr>
        <w:t>Manua</w:t>
      </w:r>
      <w:r w:rsidRPr="00A040BB">
        <w:rPr>
          <w:lang w:val="en-US"/>
        </w:rPr>
        <w:t xml:space="preserve">l bag dump / sack tip station from Coperion K-Tron for clean and dust-free emptying of bulk solids, equipped with a </w:t>
      </w:r>
      <w:proofErr w:type="spellStart"/>
      <w:r w:rsidR="00BA212D">
        <w:rPr>
          <w:lang w:val="en-US"/>
        </w:rPr>
        <w:t>Coperion</w:t>
      </w:r>
      <w:proofErr w:type="spellEnd"/>
      <w:r w:rsidR="00BA212D">
        <w:rPr>
          <w:lang w:val="en-US"/>
        </w:rPr>
        <w:t xml:space="preserve"> </w:t>
      </w:r>
      <w:r w:rsidRPr="00A040BB">
        <w:rPr>
          <w:lang w:val="en-US"/>
        </w:rPr>
        <w:t>rotary valve ZXD 200 with FXS (Full-Access-System</w:t>
      </w:r>
      <w:r w:rsidR="00BA212D">
        <w:rPr>
          <w:lang w:val="en-US"/>
        </w:rPr>
        <w:t>)</w:t>
      </w:r>
      <w:r w:rsidRPr="00A040BB">
        <w:rPr>
          <w:lang w:val="en-US"/>
        </w:rPr>
        <w:t>.</w:t>
      </w:r>
    </w:p>
    <w:p w:rsidR="00FE6A2F" w:rsidRPr="00A040BB" w:rsidRDefault="00A040BB" w:rsidP="00FE6A2F">
      <w:pPr>
        <w:pStyle w:val="bild"/>
        <w:rPr>
          <w:lang w:val="en-US"/>
        </w:rPr>
      </w:pPr>
      <w:r w:rsidRPr="00A040BB">
        <w:rPr>
          <w:lang w:val="en-US"/>
        </w:rPr>
        <w:lastRenderedPageBreak/>
        <w:t>Picture</w:t>
      </w:r>
      <w:r w:rsidR="00FE6A2F" w:rsidRPr="00A040BB">
        <w:rPr>
          <w:lang w:val="en-US"/>
        </w:rPr>
        <w:t xml:space="preserve">: </w:t>
      </w:r>
      <w:proofErr w:type="spellStart"/>
      <w:r w:rsidR="00FE6A2F" w:rsidRPr="00A040BB">
        <w:rPr>
          <w:lang w:val="en-US"/>
        </w:rPr>
        <w:t>Coperion</w:t>
      </w:r>
      <w:proofErr w:type="spellEnd"/>
      <w:r w:rsidR="00FE6A2F" w:rsidRPr="00A040BB">
        <w:rPr>
          <w:lang w:val="en-US"/>
        </w:rPr>
        <w:t xml:space="preserve"> K-Tron, </w:t>
      </w:r>
      <w:proofErr w:type="spellStart"/>
      <w:r w:rsidR="00BA212D">
        <w:rPr>
          <w:lang w:val="en-US"/>
        </w:rPr>
        <w:t>Niederlenz</w:t>
      </w:r>
      <w:proofErr w:type="spellEnd"/>
    </w:p>
    <w:p w:rsidR="00FE6A2F" w:rsidRDefault="00FE6A2F" w:rsidP="008914C9">
      <w:pPr>
        <w:pStyle w:val="bild"/>
        <w:rPr>
          <w:lang w:val="en-US"/>
        </w:rPr>
      </w:pPr>
    </w:p>
    <w:p w:rsidR="009F2235" w:rsidRPr="00A040BB" w:rsidRDefault="009F2235" w:rsidP="008914C9">
      <w:pPr>
        <w:pStyle w:val="bild"/>
        <w:rPr>
          <w:lang w:val="en-US"/>
        </w:rPr>
      </w:pPr>
    </w:p>
    <w:p w:rsidR="008914C9" w:rsidRPr="00A040BB" w:rsidRDefault="008914C9" w:rsidP="008914C9">
      <w:pPr>
        <w:pStyle w:val="bild"/>
        <w:rPr>
          <w:lang w:val="en-US"/>
        </w:rPr>
      </w:pPr>
    </w:p>
    <w:p w:rsidR="00B16551" w:rsidRPr="00A040BB" w:rsidRDefault="00A040BB" w:rsidP="00A040BB">
      <w:pPr>
        <w:overflowPunct/>
        <w:autoSpaceDE/>
        <w:autoSpaceDN/>
        <w:adjustRightInd/>
        <w:spacing w:before="240" w:line="360" w:lineRule="auto"/>
        <w:textAlignment w:val="auto"/>
        <w:rPr>
          <w:i/>
          <w:lang w:val="en-US"/>
        </w:rPr>
      </w:pPr>
      <w:r w:rsidRPr="00A040BB">
        <w:rPr>
          <w:i/>
          <w:lang w:val="en-US"/>
        </w:rPr>
        <w:t>Laboratory extruder</w:t>
      </w:r>
      <w:r w:rsidR="00B16551" w:rsidRPr="00A040BB">
        <w:rPr>
          <w:i/>
          <w:lang w:val="en-US"/>
        </w:rPr>
        <w:t xml:space="preserve"> ZSK 18 </w:t>
      </w:r>
      <w:proofErr w:type="spellStart"/>
      <w:r w:rsidR="00B16551" w:rsidRPr="00A040BB">
        <w:rPr>
          <w:i/>
          <w:lang w:val="en-US"/>
        </w:rPr>
        <w:t>MEGAlab</w:t>
      </w:r>
      <w:proofErr w:type="spellEnd"/>
      <w:r w:rsidR="00BA212D">
        <w:rPr>
          <w:i/>
          <w:lang w:val="en-US"/>
        </w:rPr>
        <w:t>,</w:t>
      </w:r>
      <w:r w:rsidR="00D02806" w:rsidRPr="00A040BB">
        <w:rPr>
          <w:i/>
          <w:lang w:val="en-US"/>
        </w:rPr>
        <w:t xml:space="preserve"> </w:t>
      </w:r>
      <w:r>
        <w:rPr>
          <w:i/>
          <w:lang w:val="en-US"/>
        </w:rPr>
        <w:t>specially</w:t>
      </w:r>
      <w:r w:rsidR="00BA212D">
        <w:rPr>
          <w:i/>
          <w:lang w:val="en-US"/>
        </w:rPr>
        <w:t xml:space="preserve"> designed</w:t>
      </w:r>
      <w:r>
        <w:rPr>
          <w:i/>
          <w:lang w:val="en-US"/>
        </w:rPr>
        <w:t xml:space="preserve"> for small production rates</w:t>
      </w:r>
    </w:p>
    <w:p w:rsidR="008914C9" w:rsidRPr="00A040BB" w:rsidRDefault="00A040BB" w:rsidP="00C164FF">
      <w:pPr>
        <w:overflowPunct/>
        <w:autoSpaceDE/>
        <w:autoSpaceDN/>
        <w:adjustRightInd/>
        <w:spacing w:before="240" w:line="360" w:lineRule="auto"/>
        <w:textAlignment w:val="auto"/>
        <w:rPr>
          <w:i/>
          <w:lang w:val="en-US"/>
        </w:rPr>
      </w:pPr>
      <w:r w:rsidRPr="00A040BB">
        <w:rPr>
          <w:i/>
          <w:lang w:val="en-US"/>
        </w:rPr>
        <w:t>Picture</w:t>
      </w:r>
      <w:r w:rsidR="008914C9" w:rsidRPr="00A040BB">
        <w:rPr>
          <w:i/>
          <w:lang w:val="en-US"/>
        </w:rPr>
        <w:t>: Coperion, Stuttgart</w:t>
      </w:r>
    </w:p>
    <w:p w:rsidR="00C164FF" w:rsidRPr="00A040BB" w:rsidRDefault="00C164FF" w:rsidP="00C164FF">
      <w:pPr>
        <w:overflowPunct/>
        <w:autoSpaceDE/>
        <w:autoSpaceDN/>
        <w:adjustRightInd/>
        <w:spacing w:before="240" w:line="360" w:lineRule="auto"/>
        <w:textAlignment w:val="auto"/>
        <w:rPr>
          <w:i/>
          <w:lang w:val="en-US"/>
        </w:rPr>
      </w:pPr>
    </w:p>
    <w:p w:rsidR="007A36B8" w:rsidRPr="00A040BB" w:rsidRDefault="007A36B8" w:rsidP="00C164FF">
      <w:pPr>
        <w:overflowPunct/>
        <w:autoSpaceDE/>
        <w:autoSpaceDN/>
        <w:adjustRightInd/>
        <w:spacing w:before="240" w:line="360" w:lineRule="auto"/>
        <w:textAlignment w:val="auto"/>
        <w:rPr>
          <w:i/>
          <w:lang w:val="en-US"/>
        </w:rPr>
      </w:pPr>
    </w:p>
    <w:p w:rsidR="00B16551" w:rsidRPr="00A040BB" w:rsidRDefault="00B16551" w:rsidP="00B16551">
      <w:pPr>
        <w:overflowPunct/>
        <w:autoSpaceDE/>
        <w:autoSpaceDN/>
        <w:adjustRightInd/>
        <w:spacing w:before="240" w:line="360" w:lineRule="auto"/>
        <w:textAlignment w:val="auto"/>
        <w:rPr>
          <w:i/>
          <w:lang w:val="en-US"/>
        </w:rPr>
      </w:pPr>
    </w:p>
    <w:p w:rsidR="00A040BB" w:rsidRPr="00A040BB" w:rsidRDefault="00A040BB" w:rsidP="0076557C">
      <w:pPr>
        <w:overflowPunct/>
        <w:autoSpaceDE/>
        <w:autoSpaceDN/>
        <w:adjustRightInd/>
        <w:spacing w:before="240" w:line="360" w:lineRule="auto"/>
        <w:textAlignment w:val="auto"/>
        <w:rPr>
          <w:i/>
          <w:lang w:val="en-US"/>
        </w:rPr>
      </w:pPr>
      <w:r w:rsidRPr="00A040BB">
        <w:rPr>
          <w:i/>
          <w:lang w:val="en-US"/>
        </w:rPr>
        <w:t xml:space="preserve">The modular </w:t>
      </w:r>
      <w:proofErr w:type="spellStart"/>
      <w:r w:rsidRPr="00A040BB">
        <w:rPr>
          <w:i/>
          <w:lang w:val="en-US"/>
        </w:rPr>
        <w:t>RotorCheck</w:t>
      </w:r>
      <w:proofErr w:type="spellEnd"/>
      <w:r w:rsidRPr="00A040BB">
        <w:rPr>
          <w:i/>
          <w:lang w:val="en-US"/>
        </w:rPr>
        <w:t xml:space="preserve"> system </w:t>
      </w:r>
      <w:r>
        <w:rPr>
          <w:i/>
          <w:lang w:val="en-US"/>
        </w:rPr>
        <w:t>prevents damage</w:t>
      </w:r>
      <w:r w:rsidRPr="00A040BB">
        <w:rPr>
          <w:i/>
          <w:lang w:val="en-US"/>
        </w:rPr>
        <w:t xml:space="preserve"> </w:t>
      </w:r>
      <w:r>
        <w:rPr>
          <w:i/>
          <w:lang w:val="en-US"/>
        </w:rPr>
        <w:t xml:space="preserve">to </w:t>
      </w:r>
      <w:r w:rsidRPr="00A040BB">
        <w:rPr>
          <w:i/>
          <w:lang w:val="en-US"/>
        </w:rPr>
        <w:t>the rotary valve</w:t>
      </w:r>
      <w:r>
        <w:rPr>
          <w:i/>
          <w:lang w:val="en-US"/>
        </w:rPr>
        <w:t xml:space="preserve"> and protects the product against </w:t>
      </w:r>
      <w:r w:rsidR="0076557C">
        <w:rPr>
          <w:i/>
          <w:lang w:val="en-US"/>
        </w:rPr>
        <w:t>contamination by metallic particles</w:t>
      </w:r>
      <w:r>
        <w:rPr>
          <w:i/>
          <w:lang w:val="en-US"/>
        </w:rPr>
        <w:t>.</w:t>
      </w:r>
    </w:p>
    <w:p w:rsidR="00B16551" w:rsidRPr="00B16551" w:rsidRDefault="00A040BB" w:rsidP="00B16551">
      <w:pPr>
        <w:overflowPunct/>
        <w:autoSpaceDE/>
        <w:autoSpaceDN/>
        <w:adjustRightInd/>
        <w:spacing w:before="240" w:line="360" w:lineRule="auto"/>
        <w:textAlignment w:val="auto"/>
        <w:rPr>
          <w:i/>
        </w:rPr>
      </w:pPr>
      <w:r>
        <w:rPr>
          <w:i/>
        </w:rPr>
        <w:t>Picture</w:t>
      </w:r>
      <w:r w:rsidR="00B16551" w:rsidRPr="00B16551">
        <w:rPr>
          <w:i/>
        </w:rPr>
        <w:t>: Coperion, Weingarten</w:t>
      </w:r>
    </w:p>
    <w:p w:rsidR="0067567C" w:rsidRPr="0067567C" w:rsidRDefault="0067567C" w:rsidP="000259B4">
      <w:pPr>
        <w:pStyle w:val="bild"/>
      </w:pPr>
    </w:p>
    <w:sectPr w:rsidR="0067567C" w:rsidRPr="0067567C"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D27" w:rsidRDefault="00592D27">
      <w:r>
        <w:separator/>
      </w:r>
    </w:p>
  </w:endnote>
  <w:endnote w:type="continuationSeparator" w:id="0">
    <w:p w:rsidR="00592D27" w:rsidRDefault="0059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0" w:name="PageName"/>
          <w:bookmarkEnd w:id="10"/>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A63924">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A63924">
            <w:rPr>
              <w:rFonts w:cs="Arial"/>
              <w:noProof/>
              <w:sz w:val="14"/>
              <w:szCs w:val="14"/>
            </w:rPr>
            <w:t>5</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336917" w:rsidRDefault="00336917">
          <w:pPr>
            <w:rPr>
              <w:sz w:val="14"/>
            </w:rPr>
          </w:pPr>
          <w:bookmarkStart w:id="15" w:name="GeneralPartnerRechts"/>
          <w:bookmarkEnd w:id="15"/>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27" w:rsidRDefault="00592D27">
      <w:r>
        <w:separator/>
      </w:r>
    </w:p>
  </w:footnote>
  <w:footnote w:type="continuationSeparator" w:id="0">
    <w:p w:rsidR="00592D27" w:rsidRDefault="00592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93197D">
          <w:pPr>
            <w:pStyle w:val="Kopfzeile"/>
            <w:widowControl w:val="0"/>
            <w:rPr>
              <w:rFonts w:cs="Arial"/>
              <w:szCs w:val="22"/>
            </w:rPr>
          </w:pPr>
          <w:r>
            <w:rPr>
              <w:rFonts w:cs="Arial"/>
              <w:noProof/>
              <w:sz w:val="16"/>
              <w:szCs w:val="16"/>
              <w:lang w:eastAsia="zh-CN"/>
            </w:rPr>
            <w:drawing>
              <wp:inline distT="0" distB="0" distL="0" distR="0" wp14:anchorId="2968FF8E" wp14:editId="3C20A960">
                <wp:extent cx="2105025" cy="438150"/>
                <wp:effectExtent l="0" t="0" r="9525" b="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rsidR="00336917" w:rsidRDefault="0093197D">
          <w:pPr>
            <w:pStyle w:val="Kopfzeile"/>
            <w:tabs>
              <w:tab w:val="left" w:pos="5273"/>
              <w:tab w:val="left" w:pos="6480"/>
            </w:tabs>
            <w:rPr>
              <w:szCs w:val="22"/>
            </w:rPr>
          </w:pPr>
          <w:r>
            <w:rPr>
              <w:noProof/>
              <w:sz w:val="16"/>
              <w:szCs w:val="16"/>
              <w:lang w:eastAsia="zh-CN"/>
            </w:rPr>
            <w:drawing>
              <wp:inline distT="0" distB="0" distL="0" distR="0" wp14:anchorId="4C0EA9F5" wp14:editId="699AECED">
                <wp:extent cx="1295400" cy="438150"/>
                <wp:effectExtent l="0" t="0" r="0" b="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Default="00BF146B" w:rsidP="00D35AA4">
          <w:pPr>
            <w:pStyle w:val="Kopfzeile"/>
            <w:widowControl w:val="0"/>
            <w:spacing w:line="200" w:lineRule="exact"/>
          </w:pPr>
          <w:bookmarkStart w:id="7" w:name="HeaderPage2Date"/>
          <w:bookmarkEnd w:id="7"/>
          <w:r>
            <w:t>May</w:t>
          </w:r>
          <w:r w:rsidR="00336917">
            <w:t xml:space="preserve"> 201</w:t>
          </w:r>
          <w:r w:rsidR="00D35AA4">
            <w:t>5</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8" w:name="HeaderPage2Name"/>
          <w:bookmarkEnd w:id="8"/>
        </w:p>
      </w:tc>
    </w:tr>
  </w:tbl>
  <w:p w:rsidR="00336917" w:rsidRDefault="00336917">
    <w:pPr>
      <w:pStyle w:val="Kopfzeile"/>
      <w:rPr>
        <w:rStyle w:val="Seitenzahl"/>
      </w:rPr>
    </w:pPr>
    <w:bookmarkStart w:id="9" w:name="Nummer"/>
    <w:bookmarkEnd w:id="9"/>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93197D">
          <w:pPr>
            <w:pStyle w:val="Kopfzeile"/>
            <w:widowControl w:val="0"/>
            <w:rPr>
              <w:rFonts w:cs="Arial"/>
              <w:sz w:val="16"/>
              <w:szCs w:val="16"/>
            </w:rPr>
          </w:pPr>
          <w:r>
            <w:rPr>
              <w:rFonts w:cs="Arial"/>
              <w:noProof/>
              <w:sz w:val="16"/>
              <w:szCs w:val="16"/>
              <w:lang w:eastAsia="zh-CN"/>
            </w:rPr>
            <w:drawing>
              <wp:inline distT="0" distB="0" distL="0" distR="0">
                <wp:extent cx="2105025" cy="438150"/>
                <wp:effectExtent l="0" t="0" r="9525" b="0"/>
                <wp:docPr id="6"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rsidR="00336917" w:rsidRDefault="0093197D">
          <w:pPr>
            <w:pStyle w:val="Kopfzeile"/>
            <w:tabs>
              <w:tab w:val="left" w:pos="5273"/>
              <w:tab w:val="left" w:pos="6480"/>
            </w:tabs>
            <w:spacing w:after="10"/>
            <w:rPr>
              <w:sz w:val="16"/>
              <w:szCs w:val="16"/>
            </w:rPr>
          </w:pPr>
          <w:r>
            <w:rPr>
              <w:noProof/>
              <w:sz w:val="16"/>
              <w:szCs w:val="16"/>
              <w:lang w:eastAsia="zh-CN"/>
            </w:rPr>
            <w:drawing>
              <wp:inline distT="0" distB="0" distL="0" distR="0">
                <wp:extent cx="1295400" cy="438150"/>
                <wp:effectExtent l="0" t="0" r="0" b="0"/>
                <wp:docPr id="7"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1" w:name="TitleLine01"/>
          <w:bookmarkEnd w:id="11"/>
        </w:p>
        <w:p w:rsidR="00336917" w:rsidRDefault="00336917">
          <w:pPr>
            <w:pStyle w:val="Kopfzeile"/>
            <w:tabs>
              <w:tab w:val="left" w:pos="5273"/>
              <w:tab w:val="left" w:pos="6480"/>
            </w:tabs>
            <w:rPr>
              <w:sz w:val="14"/>
              <w:szCs w:val="14"/>
            </w:rPr>
          </w:pPr>
          <w:bookmarkStart w:id="12" w:name="TitleLine02"/>
          <w:bookmarkEnd w:id="12"/>
        </w:p>
      </w:tc>
    </w:tr>
  </w:tbl>
  <w:p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64C06D44"/>
    <w:multiLevelType w:val="hybridMultilevel"/>
    <w:tmpl w:val="28162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6BFC"/>
    <w:rsid w:val="00010D93"/>
    <w:rsid w:val="00015D71"/>
    <w:rsid w:val="000165CC"/>
    <w:rsid w:val="00024466"/>
    <w:rsid w:val="000259B4"/>
    <w:rsid w:val="00041474"/>
    <w:rsid w:val="000478C7"/>
    <w:rsid w:val="000555A3"/>
    <w:rsid w:val="00056F5E"/>
    <w:rsid w:val="0006023B"/>
    <w:rsid w:val="000657D9"/>
    <w:rsid w:val="00076734"/>
    <w:rsid w:val="000800F8"/>
    <w:rsid w:val="000830F6"/>
    <w:rsid w:val="000836F6"/>
    <w:rsid w:val="00083D37"/>
    <w:rsid w:val="00084342"/>
    <w:rsid w:val="0008708B"/>
    <w:rsid w:val="00091794"/>
    <w:rsid w:val="00091E90"/>
    <w:rsid w:val="000975A9"/>
    <w:rsid w:val="00097A01"/>
    <w:rsid w:val="000A629C"/>
    <w:rsid w:val="000A6757"/>
    <w:rsid w:val="000B0AE2"/>
    <w:rsid w:val="000B2963"/>
    <w:rsid w:val="000B59A1"/>
    <w:rsid w:val="000C0274"/>
    <w:rsid w:val="000C1F4E"/>
    <w:rsid w:val="000C2259"/>
    <w:rsid w:val="000C6977"/>
    <w:rsid w:val="000D0A15"/>
    <w:rsid w:val="000D4038"/>
    <w:rsid w:val="000E2685"/>
    <w:rsid w:val="000F0039"/>
    <w:rsid w:val="000F683A"/>
    <w:rsid w:val="000F69EF"/>
    <w:rsid w:val="000F6B8C"/>
    <w:rsid w:val="001150FF"/>
    <w:rsid w:val="00121B89"/>
    <w:rsid w:val="00121C27"/>
    <w:rsid w:val="001232A5"/>
    <w:rsid w:val="00125924"/>
    <w:rsid w:val="001278C6"/>
    <w:rsid w:val="00140842"/>
    <w:rsid w:val="0014156E"/>
    <w:rsid w:val="00145834"/>
    <w:rsid w:val="00147D43"/>
    <w:rsid w:val="00150C04"/>
    <w:rsid w:val="00151336"/>
    <w:rsid w:val="00152DC3"/>
    <w:rsid w:val="00155AB6"/>
    <w:rsid w:val="00156744"/>
    <w:rsid w:val="0016025B"/>
    <w:rsid w:val="001608CE"/>
    <w:rsid w:val="00163364"/>
    <w:rsid w:val="001660F7"/>
    <w:rsid w:val="001746AE"/>
    <w:rsid w:val="00176035"/>
    <w:rsid w:val="00177894"/>
    <w:rsid w:val="001905C7"/>
    <w:rsid w:val="001935D6"/>
    <w:rsid w:val="00194FD1"/>
    <w:rsid w:val="001A111A"/>
    <w:rsid w:val="001B6D09"/>
    <w:rsid w:val="001C47CF"/>
    <w:rsid w:val="001C6716"/>
    <w:rsid w:val="001D4626"/>
    <w:rsid w:val="001E00AC"/>
    <w:rsid w:val="001E75B5"/>
    <w:rsid w:val="001F02AF"/>
    <w:rsid w:val="001F1628"/>
    <w:rsid w:val="001F2299"/>
    <w:rsid w:val="001F26CD"/>
    <w:rsid w:val="001F276F"/>
    <w:rsid w:val="001F2F10"/>
    <w:rsid w:val="00205A54"/>
    <w:rsid w:val="00207933"/>
    <w:rsid w:val="0021115B"/>
    <w:rsid w:val="002113DD"/>
    <w:rsid w:val="002173C4"/>
    <w:rsid w:val="0021787F"/>
    <w:rsid w:val="002243E7"/>
    <w:rsid w:val="002278B0"/>
    <w:rsid w:val="00230854"/>
    <w:rsid w:val="0023304C"/>
    <w:rsid w:val="00240C1C"/>
    <w:rsid w:val="00247DA3"/>
    <w:rsid w:val="00253ECB"/>
    <w:rsid w:val="00262D9F"/>
    <w:rsid w:val="00266472"/>
    <w:rsid w:val="00267DF3"/>
    <w:rsid w:val="002735A6"/>
    <w:rsid w:val="00274AC8"/>
    <w:rsid w:val="0027733B"/>
    <w:rsid w:val="00295140"/>
    <w:rsid w:val="002A0AF8"/>
    <w:rsid w:val="002A49E8"/>
    <w:rsid w:val="002A5385"/>
    <w:rsid w:val="002A649D"/>
    <w:rsid w:val="002C6F6E"/>
    <w:rsid w:val="002C7808"/>
    <w:rsid w:val="002D6BA5"/>
    <w:rsid w:val="002E36AB"/>
    <w:rsid w:val="002F2AF5"/>
    <w:rsid w:val="002F3679"/>
    <w:rsid w:val="002F4F38"/>
    <w:rsid w:val="002F7BFA"/>
    <w:rsid w:val="00317FA1"/>
    <w:rsid w:val="00325BA5"/>
    <w:rsid w:val="003348DA"/>
    <w:rsid w:val="00336917"/>
    <w:rsid w:val="003401AE"/>
    <w:rsid w:val="00346A55"/>
    <w:rsid w:val="0035175A"/>
    <w:rsid w:val="00352B95"/>
    <w:rsid w:val="003536D4"/>
    <w:rsid w:val="00356021"/>
    <w:rsid w:val="00362629"/>
    <w:rsid w:val="00363ADF"/>
    <w:rsid w:val="003648B5"/>
    <w:rsid w:val="00381661"/>
    <w:rsid w:val="00382B1C"/>
    <w:rsid w:val="00387BDB"/>
    <w:rsid w:val="003940E7"/>
    <w:rsid w:val="003A2830"/>
    <w:rsid w:val="003A35EF"/>
    <w:rsid w:val="003B14C0"/>
    <w:rsid w:val="003B6D8E"/>
    <w:rsid w:val="003B7C0E"/>
    <w:rsid w:val="003C2B95"/>
    <w:rsid w:val="003C5309"/>
    <w:rsid w:val="003C53D6"/>
    <w:rsid w:val="003E04D7"/>
    <w:rsid w:val="003E431B"/>
    <w:rsid w:val="003E54E3"/>
    <w:rsid w:val="003F2456"/>
    <w:rsid w:val="00400E4D"/>
    <w:rsid w:val="004115C0"/>
    <w:rsid w:val="0041481E"/>
    <w:rsid w:val="00414927"/>
    <w:rsid w:val="00422823"/>
    <w:rsid w:val="00423AC4"/>
    <w:rsid w:val="004331C2"/>
    <w:rsid w:val="00433DD3"/>
    <w:rsid w:val="00441845"/>
    <w:rsid w:val="00441BCE"/>
    <w:rsid w:val="00444415"/>
    <w:rsid w:val="00445692"/>
    <w:rsid w:val="004627FF"/>
    <w:rsid w:val="004677F2"/>
    <w:rsid w:val="00470B07"/>
    <w:rsid w:val="0047131A"/>
    <w:rsid w:val="00471C40"/>
    <w:rsid w:val="0047523A"/>
    <w:rsid w:val="00476D75"/>
    <w:rsid w:val="00480DF1"/>
    <w:rsid w:val="00482058"/>
    <w:rsid w:val="00487260"/>
    <w:rsid w:val="004956A1"/>
    <w:rsid w:val="00497C20"/>
    <w:rsid w:val="004A23CA"/>
    <w:rsid w:val="004B19B7"/>
    <w:rsid w:val="004C0A23"/>
    <w:rsid w:val="004C22F6"/>
    <w:rsid w:val="004D141C"/>
    <w:rsid w:val="004D24CA"/>
    <w:rsid w:val="004D5D1D"/>
    <w:rsid w:val="004D6796"/>
    <w:rsid w:val="004D70CC"/>
    <w:rsid w:val="004F1ECA"/>
    <w:rsid w:val="004F6CB1"/>
    <w:rsid w:val="004F7515"/>
    <w:rsid w:val="0050103D"/>
    <w:rsid w:val="00502D0D"/>
    <w:rsid w:val="00507D7C"/>
    <w:rsid w:val="00511E74"/>
    <w:rsid w:val="0051360C"/>
    <w:rsid w:val="00544100"/>
    <w:rsid w:val="00546006"/>
    <w:rsid w:val="0055295E"/>
    <w:rsid w:val="00555AB8"/>
    <w:rsid w:val="00563A92"/>
    <w:rsid w:val="005651E0"/>
    <w:rsid w:val="00573492"/>
    <w:rsid w:val="00580959"/>
    <w:rsid w:val="005827E5"/>
    <w:rsid w:val="0059012D"/>
    <w:rsid w:val="005913A5"/>
    <w:rsid w:val="00592D27"/>
    <w:rsid w:val="00597A3F"/>
    <w:rsid w:val="005A71B6"/>
    <w:rsid w:val="005A7395"/>
    <w:rsid w:val="005B4C73"/>
    <w:rsid w:val="005B799A"/>
    <w:rsid w:val="005F353A"/>
    <w:rsid w:val="005F48A1"/>
    <w:rsid w:val="00613BF2"/>
    <w:rsid w:val="00614866"/>
    <w:rsid w:val="00631971"/>
    <w:rsid w:val="006340F8"/>
    <w:rsid w:val="00635843"/>
    <w:rsid w:val="00647CC8"/>
    <w:rsid w:val="00652F66"/>
    <w:rsid w:val="00661250"/>
    <w:rsid w:val="0066343D"/>
    <w:rsid w:val="00672CCE"/>
    <w:rsid w:val="0067567C"/>
    <w:rsid w:val="00684F5C"/>
    <w:rsid w:val="006854E5"/>
    <w:rsid w:val="00690B50"/>
    <w:rsid w:val="006938AC"/>
    <w:rsid w:val="00693BE1"/>
    <w:rsid w:val="006A3310"/>
    <w:rsid w:val="006B3825"/>
    <w:rsid w:val="006B5684"/>
    <w:rsid w:val="006C013C"/>
    <w:rsid w:val="006C39FC"/>
    <w:rsid w:val="006C3BB4"/>
    <w:rsid w:val="006C5029"/>
    <w:rsid w:val="006D456C"/>
    <w:rsid w:val="006E0C23"/>
    <w:rsid w:val="006E29B1"/>
    <w:rsid w:val="006E6806"/>
    <w:rsid w:val="006E7C28"/>
    <w:rsid w:val="006F2A24"/>
    <w:rsid w:val="00704504"/>
    <w:rsid w:val="007113FC"/>
    <w:rsid w:val="007119FD"/>
    <w:rsid w:val="0072115C"/>
    <w:rsid w:val="00730268"/>
    <w:rsid w:val="00731A3A"/>
    <w:rsid w:val="0073780A"/>
    <w:rsid w:val="007537F8"/>
    <w:rsid w:val="00761BD8"/>
    <w:rsid w:val="00763374"/>
    <w:rsid w:val="0076557C"/>
    <w:rsid w:val="00774270"/>
    <w:rsid w:val="0077573B"/>
    <w:rsid w:val="00783243"/>
    <w:rsid w:val="007922FB"/>
    <w:rsid w:val="00793AC2"/>
    <w:rsid w:val="007943BD"/>
    <w:rsid w:val="007A300D"/>
    <w:rsid w:val="007A36B8"/>
    <w:rsid w:val="007C42D2"/>
    <w:rsid w:val="007C5AEF"/>
    <w:rsid w:val="007D0C68"/>
    <w:rsid w:val="007E0B61"/>
    <w:rsid w:val="007E1716"/>
    <w:rsid w:val="007E1819"/>
    <w:rsid w:val="007E3098"/>
    <w:rsid w:val="007E3593"/>
    <w:rsid w:val="007F3845"/>
    <w:rsid w:val="00802D9D"/>
    <w:rsid w:val="00810217"/>
    <w:rsid w:val="0081359E"/>
    <w:rsid w:val="00815FC2"/>
    <w:rsid w:val="00820308"/>
    <w:rsid w:val="008213C1"/>
    <w:rsid w:val="008215A6"/>
    <w:rsid w:val="00827E8D"/>
    <w:rsid w:val="00834567"/>
    <w:rsid w:val="0083636E"/>
    <w:rsid w:val="00844839"/>
    <w:rsid w:val="00845433"/>
    <w:rsid w:val="00845CD6"/>
    <w:rsid w:val="00855AD0"/>
    <w:rsid w:val="00862A5B"/>
    <w:rsid w:val="00862D3E"/>
    <w:rsid w:val="00867528"/>
    <w:rsid w:val="0086794F"/>
    <w:rsid w:val="00871000"/>
    <w:rsid w:val="0087717B"/>
    <w:rsid w:val="0087771B"/>
    <w:rsid w:val="00881CE0"/>
    <w:rsid w:val="008914C9"/>
    <w:rsid w:val="008914E5"/>
    <w:rsid w:val="00893A3B"/>
    <w:rsid w:val="00894094"/>
    <w:rsid w:val="008959F6"/>
    <w:rsid w:val="008B00A8"/>
    <w:rsid w:val="008B1D6D"/>
    <w:rsid w:val="008B4C8C"/>
    <w:rsid w:val="008B52FE"/>
    <w:rsid w:val="008B6484"/>
    <w:rsid w:val="008B6E88"/>
    <w:rsid w:val="008B7140"/>
    <w:rsid w:val="008C02EB"/>
    <w:rsid w:val="008C1CF9"/>
    <w:rsid w:val="008C232B"/>
    <w:rsid w:val="008C6608"/>
    <w:rsid w:val="008C6C1F"/>
    <w:rsid w:val="008C7206"/>
    <w:rsid w:val="008D13C6"/>
    <w:rsid w:val="008D591B"/>
    <w:rsid w:val="008E5844"/>
    <w:rsid w:val="008F1230"/>
    <w:rsid w:val="008F3B8E"/>
    <w:rsid w:val="008F3DAB"/>
    <w:rsid w:val="008F61C3"/>
    <w:rsid w:val="008F7B77"/>
    <w:rsid w:val="00900F32"/>
    <w:rsid w:val="00903160"/>
    <w:rsid w:val="0091485A"/>
    <w:rsid w:val="00924D4A"/>
    <w:rsid w:val="0093197D"/>
    <w:rsid w:val="0093589A"/>
    <w:rsid w:val="00941023"/>
    <w:rsid w:val="00941F2F"/>
    <w:rsid w:val="00942802"/>
    <w:rsid w:val="00943BA6"/>
    <w:rsid w:val="00944AE9"/>
    <w:rsid w:val="00952485"/>
    <w:rsid w:val="00953BA6"/>
    <w:rsid w:val="00956BEA"/>
    <w:rsid w:val="0096354A"/>
    <w:rsid w:val="009838F4"/>
    <w:rsid w:val="00984ACD"/>
    <w:rsid w:val="0098574F"/>
    <w:rsid w:val="00990AC3"/>
    <w:rsid w:val="00990DCC"/>
    <w:rsid w:val="00991A4F"/>
    <w:rsid w:val="00992297"/>
    <w:rsid w:val="00992973"/>
    <w:rsid w:val="009934DC"/>
    <w:rsid w:val="009950DE"/>
    <w:rsid w:val="009A49C3"/>
    <w:rsid w:val="009A5D63"/>
    <w:rsid w:val="009B473E"/>
    <w:rsid w:val="009B585F"/>
    <w:rsid w:val="009C1C7E"/>
    <w:rsid w:val="009C4FD7"/>
    <w:rsid w:val="009C7276"/>
    <w:rsid w:val="009C7C65"/>
    <w:rsid w:val="009D44E3"/>
    <w:rsid w:val="009E3FCD"/>
    <w:rsid w:val="009E5B0F"/>
    <w:rsid w:val="009F1667"/>
    <w:rsid w:val="009F2235"/>
    <w:rsid w:val="009F4296"/>
    <w:rsid w:val="00A013C7"/>
    <w:rsid w:val="00A040BB"/>
    <w:rsid w:val="00A04833"/>
    <w:rsid w:val="00A04F9F"/>
    <w:rsid w:val="00A062F2"/>
    <w:rsid w:val="00A07811"/>
    <w:rsid w:val="00A1230F"/>
    <w:rsid w:val="00A211FF"/>
    <w:rsid w:val="00A51AD4"/>
    <w:rsid w:val="00A52AA1"/>
    <w:rsid w:val="00A63924"/>
    <w:rsid w:val="00A67CD6"/>
    <w:rsid w:val="00A71921"/>
    <w:rsid w:val="00A7706A"/>
    <w:rsid w:val="00A84FD5"/>
    <w:rsid w:val="00AA6C5C"/>
    <w:rsid w:val="00AC0D11"/>
    <w:rsid w:val="00AC53C5"/>
    <w:rsid w:val="00AC7F56"/>
    <w:rsid w:val="00AD01B5"/>
    <w:rsid w:val="00AD1FCB"/>
    <w:rsid w:val="00AD4BB7"/>
    <w:rsid w:val="00AE01DB"/>
    <w:rsid w:val="00AE0E4A"/>
    <w:rsid w:val="00AE2700"/>
    <w:rsid w:val="00AE5C2F"/>
    <w:rsid w:val="00AF22C0"/>
    <w:rsid w:val="00AF56C2"/>
    <w:rsid w:val="00AF7CE2"/>
    <w:rsid w:val="00AF7CE4"/>
    <w:rsid w:val="00B029CD"/>
    <w:rsid w:val="00B05076"/>
    <w:rsid w:val="00B053D7"/>
    <w:rsid w:val="00B16551"/>
    <w:rsid w:val="00B172B6"/>
    <w:rsid w:val="00B20A0F"/>
    <w:rsid w:val="00B20B57"/>
    <w:rsid w:val="00B22064"/>
    <w:rsid w:val="00B234F4"/>
    <w:rsid w:val="00B30D8F"/>
    <w:rsid w:val="00B34B07"/>
    <w:rsid w:val="00B379D4"/>
    <w:rsid w:val="00B45593"/>
    <w:rsid w:val="00B45D72"/>
    <w:rsid w:val="00B46B7C"/>
    <w:rsid w:val="00B47F37"/>
    <w:rsid w:val="00B5422D"/>
    <w:rsid w:val="00B54622"/>
    <w:rsid w:val="00B6010A"/>
    <w:rsid w:val="00B6041E"/>
    <w:rsid w:val="00B62517"/>
    <w:rsid w:val="00B676D0"/>
    <w:rsid w:val="00B77EEC"/>
    <w:rsid w:val="00B9189F"/>
    <w:rsid w:val="00B923DC"/>
    <w:rsid w:val="00BA212D"/>
    <w:rsid w:val="00BA36BB"/>
    <w:rsid w:val="00BA42E4"/>
    <w:rsid w:val="00BA42F1"/>
    <w:rsid w:val="00BA498E"/>
    <w:rsid w:val="00BA61BC"/>
    <w:rsid w:val="00BB5534"/>
    <w:rsid w:val="00BB64B1"/>
    <w:rsid w:val="00BB73C1"/>
    <w:rsid w:val="00BC23DB"/>
    <w:rsid w:val="00BC482D"/>
    <w:rsid w:val="00BC6E17"/>
    <w:rsid w:val="00BD73CF"/>
    <w:rsid w:val="00BE1004"/>
    <w:rsid w:val="00BE14C9"/>
    <w:rsid w:val="00BF0FAB"/>
    <w:rsid w:val="00BF146B"/>
    <w:rsid w:val="00BF14B0"/>
    <w:rsid w:val="00BF270C"/>
    <w:rsid w:val="00BF54B4"/>
    <w:rsid w:val="00BF7A93"/>
    <w:rsid w:val="00C01381"/>
    <w:rsid w:val="00C03CC6"/>
    <w:rsid w:val="00C078A7"/>
    <w:rsid w:val="00C11482"/>
    <w:rsid w:val="00C15ED4"/>
    <w:rsid w:val="00C164FF"/>
    <w:rsid w:val="00C17541"/>
    <w:rsid w:val="00C2411D"/>
    <w:rsid w:val="00C25FF0"/>
    <w:rsid w:val="00C3213D"/>
    <w:rsid w:val="00C52747"/>
    <w:rsid w:val="00C6327D"/>
    <w:rsid w:val="00C650EA"/>
    <w:rsid w:val="00C658BB"/>
    <w:rsid w:val="00C7099D"/>
    <w:rsid w:val="00C72824"/>
    <w:rsid w:val="00C77B39"/>
    <w:rsid w:val="00C8116E"/>
    <w:rsid w:val="00C827B0"/>
    <w:rsid w:val="00C841F5"/>
    <w:rsid w:val="00C9257F"/>
    <w:rsid w:val="00C95F69"/>
    <w:rsid w:val="00CA12A6"/>
    <w:rsid w:val="00CA1CE7"/>
    <w:rsid w:val="00CA2492"/>
    <w:rsid w:val="00CA6697"/>
    <w:rsid w:val="00CB4192"/>
    <w:rsid w:val="00CD33CE"/>
    <w:rsid w:val="00CD646B"/>
    <w:rsid w:val="00CD74FF"/>
    <w:rsid w:val="00CE0FBE"/>
    <w:rsid w:val="00CE3B08"/>
    <w:rsid w:val="00CE3FFD"/>
    <w:rsid w:val="00CF125C"/>
    <w:rsid w:val="00CF43F6"/>
    <w:rsid w:val="00D0002A"/>
    <w:rsid w:val="00D02806"/>
    <w:rsid w:val="00D03F1C"/>
    <w:rsid w:val="00D04EA2"/>
    <w:rsid w:val="00D16EDC"/>
    <w:rsid w:val="00D207FA"/>
    <w:rsid w:val="00D2548E"/>
    <w:rsid w:val="00D30183"/>
    <w:rsid w:val="00D336FF"/>
    <w:rsid w:val="00D3573C"/>
    <w:rsid w:val="00D35AA4"/>
    <w:rsid w:val="00D439DE"/>
    <w:rsid w:val="00D44D33"/>
    <w:rsid w:val="00D4718A"/>
    <w:rsid w:val="00D50B8B"/>
    <w:rsid w:val="00D555FE"/>
    <w:rsid w:val="00D65835"/>
    <w:rsid w:val="00D65EA2"/>
    <w:rsid w:val="00D65F00"/>
    <w:rsid w:val="00D66B9B"/>
    <w:rsid w:val="00D75911"/>
    <w:rsid w:val="00D80D09"/>
    <w:rsid w:val="00D81736"/>
    <w:rsid w:val="00D82377"/>
    <w:rsid w:val="00D83491"/>
    <w:rsid w:val="00D847B6"/>
    <w:rsid w:val="00D913A9"/>
    <w:rsid w:val="00D920E0"/>
    <w:rsid w:val="00D92F58"/>
    <w:rsid w:val="00DA5718"/>
    <w:rsid w:val="00DB0AB2"/>
    <w:rsid w:val="00DB18DF"/>
    <w:rsid w:val="00DB63F7"/>
    <w:rsid w:val="00DC2EF5"/>
    <w:rsid w:val="00DC7177"/>
    <w:rsid w:val="00DD1557"/>
    <w:rsid w:val="00DD6DB1"/>
    <w:rsid w:val="00DE1353"/>
    <w:rsid w:val="00DE71DF"/>
    <w:rsid w:val="00DF0903"/>
    <w:rsid w:val="00E02DE2"/>
    <w:rsid w:val="00E03D80"/>
    <w:rsid w:val="00E17602"/>
    <w:rsid w:val="00E20874"/>
    <w:rsid w:val="00E25067"/>
    <w:rsid w:val="00E256A1"/>
    <w:rsid w:val="00E27567"/>
    <w:rsid w:val="00E31AD1"/>
    <w:rsid w:val="00E34D64"/>
    <w:rsid w:val="00E401C4"/>
    <w:rsid w:val="00E40A88"/>
    <w:rsid w:val="00E428B6"/>
    <w:rsid w:val="00E42973"/>
    <w:rsid w:val="00E455FB"/>
    <w:rsid w:val="00E476D2"/>
    <w:rsid w:val="00E4778C"/>
    <w:rsid w:val="00E53317"/>
    <w:rsid w:val="00E6093C"/>
    <w:rsid w:val="00E6094F"/>
    <w:rsid w:val="00E6383E"/>
    <w:rsid w:val="00E63CD1"/>
    <w:rsid w:val="00E6448B"/>
    <w:rsid w:val="00E64E3C"/>
    <w:rsid w:val="00E65421"/>
    <w:rsid w:val="00E71F87"/>
    <w:rsid w:val="00E73ACF"/>
    <w:rsid w:val="00E77E58"/>
    <w:rsid w:val="00E914AB"/>
    <w:rsid w:val="00E9158F"/>
    <w:rsid w:val="00E95474"/>
    <w:rsid w:val="00EA1B72"/>
    <w:rsid w:val="00EA3A2B"/>
    <w:rsid w:val="00EA48EC"/>
    <w:rsid w:val="00EB5A66"/>
    <w:rsid w:val="00EB5F5C"/>
    <w:rsid w:val="00EC0B88"/>
    <w:rsid w:val="00EC3D4A"/>
    <w:rsid w:val="00ED1F18"/>
    <w:rsid w:val="00EE622B"/>
    <w:rsid w:val="00EF35FB"/>
    <w:rsid w:val="00EF6181"/>
    <w:rsid w:val="00F15909"/>
    <w:rsid w:val="00F16399"/>
    <w:rsid w:val="00F33167"/>
    <w:rsid w:val="00F33F89"/>
    <w:rsid w:val="00F41BC5"/>
    <w:rsid w:val="00F43ABD"/>
    <w:rsid w:val="00F52F24"/>
    <w:rsid w:val="00F63D65"/>
    <w:rsid w:val="00F673D7"/>
    <w:rsid w:val="00F92F9B"/>
    <w:rsid w:val="00F9548F"/>
    <w:rsid w:val="00FA28E9"/>
    <w:rsid w:val="00FA2DE4"/>
    <w:rsid w:val="00FA4B39"/>
    <w:rsid w:val="00FB15DD"/>
    <w:rsid w:val="00FC7354"/>
    <w:rsid w:val="00FC7B5B"/>
    <w:rsid w:val="00FD29C0"/>
    <w:rsid w:val="00FE33A4"/>
    <w:rsid w:val="00FE5567"/>
    <w:rsid w:val="00FE6A2F"/>
    <w:rsid w:val="00FE6E9F"/>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berarbeitung">
    <w:name w:val="Revision"/>
    <w:hidden/>
    <w:uiPriority w:val="99"/>
    <w:semiHidden/>
    <w:rsid w:val="00091E90"/>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berarbeitung">
    <w:name w:val="Revision"/>
    <w:hidden/>
    <w:uiPriority w:val="99"/>
    <w:semiHidden/>
    <w:rsid w:val="00091E90"/>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en/news/newsro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DE1C-6306-4B87-9A06-ADD60E78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7520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8802</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Schreck Eva</cp:lastModifiedBy>
  <cp:revision>8</cp:revision>
  <cp:lastPrinted>2015-05-13T12:39:00Z</cp:lastPrinted>
  <dcterms:created xsi:type="dcterms:W3CDTF">2015-05-19T08:31:00Z</dcterms:created>
  <dcterms:modified xsi:type="dcterms:W3CDTF">2015-05-20T09:32:00Z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