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6" w:type="dxa"/>
        <w:tblInd w:w="-3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28"/>
        <w:gridCol w:w="897"/>
        <w:gridCol w:w="182"/>
        <w:gridCol w:w="355"/>
        <w:gridCol w:w="174"/>
        <w:gridCol w:w="185"/>
        <w:gridCol w:w="10"/>
        <w:gridCol w:w="165"/>
        <w:gridCol w:w="731"/>
        <w:gridCol w:w="349"/>
        <w:gridCol w:w="371"/>
        <w:gridCol w:w="175"/>
        <w:gridCol w:w="9"/>
        <w:gridCol w:w="176"/>
        <w:gridCol w:w="904"/>
        <w:gridCol w:w="360"/>
        <w:gridCol w:w="900"/>
        <w:gridCol w:w="182"/>
        <w:gridCol w:w="471"/>
        <w:gridCol w:w="967"/>
        <w:gridCol w:w="1608"/>
        <w:gridCol w:w="7"/>
        <w:gridCol w:w="344"/>
        <w:gridCol w:w="21"/>
        <w:gridCol w:w="165"/>
      </w:tblGrid>
      <w:tr w:rsidR="00890805">
        <w:trPr>
          <w:cantSplit/>
          <w:trHeight w:val="118"/>
        </w:trPr>
        <w:tc>
          <w:tcPr>
            <w:tcW w:w="7024" w:type="dxa"/>
            <w:gridSpan w:val="19"/>
          </w:tcPr>
          <w:p w:rsidR="00890805" w:rsidRDefault="00890805">
            <w:pPr>
              <w:spacing w:line="190" w:lineRule="exact"/>
              <w:rPr>
                <w:noProof/>
                <w:sz w:val="15"/>
                <w:szCs w:val="15"/>
              </w:rPr>
            </w:pPr>
            <w:bookmarkStart w:id="0" w:name="Versandform"/>
            <w:bookmarkStart w:id="1" w:name="Postruecklaufzeile"/>
            <w:bookmarkEnd w:id="0"/>
            <w:bookmarkEnd w:id="1"/>
            <w:r>
              <w:rPr>
                <w:noProof/>
                <w:sz w:val="15"/>
                <w:szCs w:val="15"/>
              </w:rPr>
              <w:t>Coperion GmbH, Postfach 4065, 88219 Weingarten, Deutschland</w:t>
            </w:r>
          </w:p>
        </w:tc>
        <w:tc>
          <w:tcPr>
            <w:tcW w:w="3112" w:type="dxa"/>
            <w:gridSpan w:val="6"/>
            <w:vMerge w:val="restart"/>
          </w:tcPr>
          <w:p w:rsidR="00890805" w:rsidRDefault="00890805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Coperion GmbH</w:t>
            </w:r>
          </w:p>
          <w:p w:rsidR="00890805" w:rsidRDefault="00890805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Niederbieger Strasse 9</w:t>
            </w:r>
          </w:p>
          <w:p w:rsidR="00890805" w:rsidRDefault="00890805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88250 Weingarten, Deutschland</w:t>
            </w:r>
          </w:p>
          <w:p w:rsidR="00890805" w:rsidRDefault="00890805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Werks- und Lieferanschrift:</w:t>
            </w:r>
          </w:p>
          <w:p w:rsidR="00890805" w:rsidRDefault="00890805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Eisenbahnstrasse 15</w:t>
            </w:r>
          </w:p>
          <w:p w:rsidR="00890805" w:rsidRDefault="00890805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88255 Baienfurt-Niederbiegen, Deutschland</w:t>
            </w:r>
          </w:p>
          <w:p w:rsidR="00890805" w:rsidRDefault="00890805">
            <w:pPr>
              <w:spacing w:line="190" w:lineRule="exact"/>
              <w:rPr>
                <w:noProof/>
                <w:sz w:val="15"/>
                <w:szCs w:val="15"/>
              </w:rPr>
            </w:pPr>
          </w:p>
          <w:p w:rsidR="00890805" w:rsidRDefault="00890805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Telefon +49 751 408 234</w:t>
            </w:r>
          </w:p>
          <w:p w:rsidR="00890805" w:rsidRDefault="00890805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Telefax +49 751 408 521</w:t>
            </w:r>
          </w:p>
          <w:p w:rsidR="00890805" w:rsidRDefault="00890805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service@coperion.com</w:t>
            </w:r>
          </w:p>
          <w:p w:rsidR="00890805" w:rsidRDefault="00890805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www.coperion.com</w:t>
            </w:r>
          </w:p>
          <w:p w:rsidR="00890805" w:rsidRDefault="00890805">
            <w:pPr>
              <w:spacing w:line="190" w:lineRule="exact"/>
              <w:rPr>
                <w:noProof/>
                <w:sz w:val="15"/>
                <w:szCs w:val="15"/>
              </w:rPr>
            </w:pPr>
          </w:p>
          <w:p w:rsidR="00890805" w:rsidRDefault="00890805">
            <w:pPr>
              <w:spacing w:line="190" w:lineRule="exact"/>
              <w:rPr>
                <w:noProof/>
                <w:sz w:val="15"/>
                <w:szCs w:val="15"/>
              </w:rPr>
            </w:pPr>
            <w:bookmarkStart w:id="2" w:name="_GoBack"/>
            <w:bookmarkEnd w:id="2"/>
          </w:p>
        </w:tc>
      </w:tr>
      <w:tr w:rsidR="00890805">
        <w:trPr>
          <w:cantSplit/>
          <w:trHeight w:val="154"/>
        </w:trPr>
        <w:tc>
          <w:tcPr>
            <w:tcW w:w="7024" w:type="dxa"/>
            <w:gridSpan w:val="19"/>
          </w:tcPr>
          <w:p w:rsidR="00890805" w:rsidRDefault="00890805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3112" w:type="dxa"/>
            <w:gridSpan w:val="6"/>
            <w:vMerge/>
          </w:tcPr>
          <w:p w:rsidR="00890805" w:rsidRDefault="00890805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  <w:tr w:rsidR="00890805" w:rsidRPr="00AF474A">
        <w:trPr>
          <w:cantSplit/>
        </w:trPr>
        <w:tc>
          <w:tcPr>
            <w:tcW w:w="7024" w:type="dxa"/>
            <w:gridSpan w:val="19"/>
          </w:tcPr>
          <w:p w:rsidR="00890805" w:rsidRDefault="00890805">
            <w:pPr>
              <w:rPr>
                <w:noProof/>
                <w:sz w:val="20"/>
                <w:szCs w:val="20"/>
                <w:lang w:val="en-GB"/>
              </w:rPr>
            </w:pPr>
            <w:r w:rsidRPr="0093698A">
              <w:rPr>
                <w:b/>
                <w:bCs/>
                <w:sz w:val="28"/>
                <w:szCs w:val="28"/>
                <w:lang w:val="en-GB"/>
              </w:rPr>
              <w:t xml:space="preserve">Return Material </w:t>
            </w:r>
            <w:r>
              <w:rPr>
                <w:b/>
                <w:bCs/>
                <w:sz w:val="28"/>
                <w:szCs w:val="28"/>
                <w:lang w:val="en-GB"/>
              </w:rPr>
              <w:t>Authorization</w:t>
            </w:r>
          </w:p>
          <w:p w:rsidR="00890805" w:rsidRDefault="00890805">
            <w:pPr>
              <w:rPr>
                <w:noProof/>
                <w:sz w:val="20"/>
                <w:szCs w:val="20"/>
                <w:lang w:val="en-GB"/>
              </w:rPr>
            </w:pPr>
          </w:p>
          <w:p w:rsidR="00890805" w:rsidRDefault="00890805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Originator/ Billing address: (Please complete all lines)</w:t>
            </w:r>
          </w:p>
          <w:p w:rsidR="00890805" w:rsidRDefault="00890805">
            <w:pPr>
              <w:rPr>
                <w:noProof/>
                <w:lang w:val="en-GB"/>
              </w:rPr>
            </w:pPr>
          </w:p>
        </w:tc>
        <w:tc>
          <w:tcPr>
            <w:tcW w:w="3112" w:type="dxa"/>
            <w:gridSpan w:val="6"/>
            <w:vMerge/>
          </w:tcPr>
          <w:p w:rsidR="00890805" w:rsidRDefault="00890805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en-GB"/>
              </w:rPr>
            </w:pPr>
          </w:p>
        </w:tc>
      </w:tr>
      <w:tr w:rsidR="00890805" w:rsidRPr="00AF474A">
        <w:trPr>
          <w:cantSplit/>
          <w:trHeight w:val="369"/>
        </w:trPr>
        <w:tc>
          <w:tcPr>
            <w:tcW w:w="1325" w:type="dxa"/>
            <w:gridSpan w:val="2"/>
            <w:vAlign w:val="center"/>
          </w:tcPr>
          <w:p w:rsidR="00890805" w:rsidRDefault="00890805">
            <w:pPr>
              <w:rPr>
                <w:lang w:val="en-GB"/>
              </w:rPr>
            </w:pPr>
          </w:p>
        </w:tc>
        <w:tc>
          <w:tcPr>
            <w:tcW w:w="5228" w:type="dxa"/>
            <w:gridSpan w:val="16"/>
            <w:tcBorders>
              <w:bottom w:val="dotted" w:sz="4" w:space="0" w:color="auto"/>
            </w:tcBorders>
            <w:vAlign w:val="center"/>
          </w:tcPr>
          <w:p w:rsidR="00890805" w:rsidRDefault="00890805">
            <w:pPr>
              <w:rPr>
                <w:lang w:val="en-GB"/>
              </w:rPr>
            </w:pPr>
          </w:p>
        </w:tc>
        <w:tc>
          <w:tcPr>
            <w:tcW w:w="471" w:type="dxa"/>
            <w:vAlign w:val="center"/>
          </w:tcPr>
          <w:p w:rsidR="00890805" w:rsidRDefault="00890805">
            <w:pPr>
              <w:rPr>
                <w:lang w:val="en-GB"/>
              </w:rPr>
            </w:pPr>
          </w:p>
        </w:tc>
        <w:tc>
          <w:tcPr>
            <w:tcW w:w="3112" w:type="dxa"/>
            <w:gridSpan w:val="6"/>
            <w:vMerge/>
          </w:tcPr>
          <w:p w:rsidR="00890805" w:rsidRDefault="00890805">
            <w:pPr>
              <w:rPr>
                <w:sz w:val="14"/>
                <w:szCs w:val="14"/>
                <w:lang w:val="en-GB"/>
              </w:rPr>
            </w:pPr>
          </w:p>
        </w:tc>
      </w:tr>
      <w:tr w:rsidR="00890805">
        <w:trPr>
          <w:cantSplit/>
          <w:trHeight w:val="369"/>
        </w:trPr>
        <w:tc>
          <w:tcPr>
            <w:tcW w:w="1325" w:type="dxa"/>
            <w:gridSpan w:val="2"/>
            <w:vAlign w:val="center"/>
          </w:tcPr>
          <w:p w:rsidR="00890805" w:rsidRDefault="00890805">
            <w:r>
              <w:rPr>
                <w:b/>
                <w:bCs/>
              </w:rPr>
              <w:t>Company:</w:t>
            </w:r>
          </w:p>
        </w:tc>
        <w:tc>
          <w:tcPr>
            <w:tcW w:w="5228" w:type="dxa"/>
            <w:gridSpan w:val="1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805" w:rsidRDefault="0089080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890805" w:rsidRDefault="00890805"/>
        </w:tc>
        <w:tc>
          <w:tcPr>
            <w:tcW w:w="3112" w:type="dxa"/>
            <w:gridSpan w:val="6"/>
            <w:vMerge/>
          </w:tcPr>
          <w:p w:rsidR="00890805" w:rsidRDefault="00890805">
            <w:pPr>
              <w:rPr>
                <w:sz w:val="14"/>
                <w:szCs w:val="14"/>
              </w:rPr>
            </w:pPr>
          </w:p>
        </w:tc>
      </w:tr>
      <w:tr w:rsidR="00890805">
        <w:trPr>
          <w:cantSplit/>
          <w:trHeight w:val="369"/>
        </w:trPr>
        <w:tc>
          <w:tcPr>
            <w:tcW w:w="2036" w:type="dxa"/>
            <w:gridSpan w:val="5"/>
            <w:vAlign w:val="center"/>
          </w:tcPr>
          <w:p w:rsidR="00890805" w:rsidRDefault="00890805">
            <w:r>
              <w:rPr>
                <w:b/>
                <w:bCs/>
                <w:lang w:val="en-US"/>
              </w:rPr>
              <w:t>Contact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person</w:t>
            </w:r>
          </w:p>
        </w:tc>
        <w:tc>
          <w:tcPr>
            <w:tcW w:w="4517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805" w:rsidRDefault="0089080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890805" w:rsidRDefault="00890805"/>
        </w:tc>
        <w:tc>
          <w:tcPr>
            <w:tcW w:w="3112" w:type="dxa"/>
            <w:gridSpan w:val="6"/>
            <w:vMerge/>
          </w:tcPr>
          <w:p w:rsidR="00890805" w:rsidRDefault="00890805">
            <w:pPr>
              <w:rPr>
                <w:sz w:val="14"/>
                <w:szCs w:val="14"/>
              </w:rPr>
            </w:pPr>
          </w:p>
        </w:tc>
      </w:tr>
      <w:tr w:rsidR="00890805">
        <w:trPr>
          <w:cantSplit/>
          <w:trHeight w:val="369"/>
        </w:trPr>
        <w:tc>
          <w:tcPr>
            <w:tcW w:w="1507" w:type="dxa"/>
            <w:gridSpan w:val="3"/>
            <w:vAlign w:val="center"/>
          </w:tcPr>
          <w:p w:rsidR="00890805" w:rsidRDefault="00890805">
            <w:r>
              <w:rPr>
                <w:b/>
                <w:bCs/>
              </w:rPr>
              <w:t>Department:</w:t>
            </w:r>
          </w:p>
        </w:tc>
        <w:tc>
          <w:tcPr>
            <w:tcW w:w="5046" w:type="dxa"/>
            <w:gridSpan w:val="15"/>
            <w:tcBorders>
              <w:bottom w:val="dotted" w:sz="4" w:space="0" w:color="auto"/>
            </w:tcBorders>
            <w:vAlign w:val="center"/>
          </w:tcPr>
          <w:p w:rsidR="00890805" w:rsidRDefault="0089080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890805" w:rsidRDefault="00890805"/>
        </w:tc>
        <w:tc>
          <w:tcPr>
            <w:tcW w:w="3112" w:type="dxa"/>
            <w:gridSpan w:val="6"/>
            <w:vMerge/>
          </w:tcPr>
          <w:p w:rsidR="00890805" w:rsidRDefault="00890805">
            <w:pPr>
              <w:rPr>
                <w:sz w:val="14"/>
                <w:szCs w:val="14"/>
              </w:rPr>
            </w:pPr>
          </w:p>
        </w:tc>
      </w:tr>
      <w:tr w:rsidR="00890805">
        <w:trPr>
          <w:cantSplit/>
          <w:trHeight w:val="369"/>
        </w:trPr>
        <w:tc>
          <w:tcPr>
            <w:tcW w:w="1507" w:type="dxa"/>
            <w:gridSpan w:val="3"/>
            <w:vAlign w:val="center"/>
          </w:tcPr>
          <w:p w:rsidR="00890805" w:rsidRDefault="00890805">
            <w:r>
              <w:rPr>
                <w:b/>
                <w:bCs/>
              </w:rPr>
              <w:t>Street:</w:t>
            </w:r>
          </w:p>
        </w:tc>
        <w:tc>
          <w:tcPr>
            <w:tcW w:w="5046" w:type="dxa"/>
            <w:gridSpan w:val="15"/>
            <w:tcBorders>
              <w:bottom w:val="dotted" w:sz="4" w:space="0" w:color="auto"/>
            </w:tcBorders>
            <w:vAlign w:val="center"/>
          </w:tcPr>
          <w:p w:rsidR="00890805" w:rsidRDefault="0089080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890805" w:rsidRDefault="00890805"/>
        </w:tc>
        <w:tc>
          <w:tcPr>
            <w:tcW w:w="3112" w:type="dxa"/>
            <w:gridSpan w:val="6"/>
            <w:vMerge/>
          </w:tcPr>
          <w:p w:rsidR="00890805" w:rsidRDefault="00890805">
            <w:pPr>
              <w:rPr>
                <w:sz w:val="14"/>
                <w:szCs w:val="14"/>
              </w:rPr>
            </w:pPr>
          </w:p>
        </w:tc>
      </w:tr>
      <w:tr w:rsidR="00890805">
        <w:trPr>
          <w:cantSplit/>
          <w:trHeight w:val="369"/>
        </w:trPr>
        <w:tc>
          <w:tcPr>
            <w:tcW w:w="1507" w:type="dxa"/>
            <w:gridSpan w:val="3"/>
            <w:vAlign w:val="center"/>
          </w:tcPr>
          <w:p w:rsidR="00890805" w:rsidRDefault="00890805">
            <w:r>
              <w:rPr>
                <w:b/>
                <w:bCs/>
                <w:lang w:val="en-GB"/>
              </w:rPr>
              <w:t>Postal</w:t>
            </w:r>
            <w:r>
              <w:rPr>
                <w:b/>
                <w:bCs/>
              </w:rPr>
              <w:t xml:space="preserve"> Code:</w:t>
            </w:r>
          </w:p>
        </w:tc>
        <w:tc>
          <w:tcPr>
            <w:tcW w:w="88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805" w:rsidRDefault="0089080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dxa"/>
            <w:tcBorders>
              <w:top w:val="dotted" w:sz="4" w:space="0" w:color="auto"/>
            </w:tcBorders>
            <w:vAlign w:val="center"/>
          </w:tcPr>
          <w:p w:rsidR="00890805" w:rsidRDefault="00890805">
            <w:r>
              <w:rPr>
                <w:b/>
                <w:bCs/>
              </w:rPr>
              <w:t>City:</w:t>
            </w:r>
          </w:p>
        </w:tc>
        <w:tc>
          <w:tcPr>
            <w:tcW w:w="342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805" w:rsidRDefault="0089080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890805" w:rsidRDefault="00890805"/>
        </w:tc>
        <w:tc>
          <w:tcPr>
            <w:tcW w:w="3112" w:type="dxa"/>
            <w:gridSpan w:val="6"/>
            <w:vMerge/>
          </w:tcPr>
          <w:p w:rsidR="00890805" w:rsidRDefault="00890805">
            <w:pPr>
              <w:rPr>
                <w:sz w:val="14"/>
                <w:szCs w:val="14"/>
              </w:rPr>
            </w:pPr>
          </w:p>
        </w:tc>
      </w:tr>
      <w:tr w:rsidR="00890805">
        <w:trPr>
          <w:cantSplit/>
          <w:trHeight w:val="397"/>
        </w:trPr>
        <w:tc>
          <w:tcPr>
            <w:tcW w:w="1507" w:type="dxa"/>
            <w:gridSpan w:val="3"/>
            <w:vAlign w:val="center"/>
          </w:tcPr>
          <w:p w:rsidR="00890805" w:rsidRDefault="00890805">
            <w:r>
              <w:rPr>
                <w:b/>
                <w:bCs/>
              </w:rPr>
              <w:t>Phone:</w:t>
            </w:r>
          </w:p>
        </w:tc>
        <w:tc>
          <w:tcPr>
            <w:tcW w:w="1969" w:type="dxa"/>
            <w:gridSpan w:val="7"/>
            <w:tcBorders>
              <w:bottom w:val="dotted" w:sz="4" w:space="0" w:color="auto"/>
            </w:tcBorders>
            <w:vAlign w:val="center"/>
          </w:tcPr>
          <w:p w:rsidR="00890805" w:rsidRDefault="0089080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dxa"/>
            <w:gridSpan w:val="4"/>
            <w:vAlign w:val="center"/>
          </w:tcPr>
          <w:p w:rsidR="00890805" w:rsidRDefault="00890805">
            <w:pPr>
              <w:jc w:val="right"/>
            </w:pPr>
            <w:r>
              <w:rPr>
                <w:b/>
                <w:bCs/>
              </w:rPr>
              <w:t>Fax:</w:t>
            </w:r>
          </w:p>
        </w:tc>
        <w:tc>
          <w:tcPr>
            <w:tcW w:w="2346" w:type="dxa"/>
            <w:gridSpan w:val="4"/>
            <w:tcBorders>
              <w:bottom w:val="dotted" w:sz="4" w:space="0" w:color="auto"/>
            </w:tcBorders>
            <w:vAlign w:val="center"/>
          </w:tcPr>
          <w:p w:rsidR="00890805" w:rsidRDefault="0089080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890805" w:rsidRDefault="00890805"/>
        </w:tc>
        <w:tc>
          <w:tcPr>
            <w:tcW w:w="3112" w:type="dxa"/>
            <w:gridSpan w:val="6"/>
            <w:vMerge/>
          </w:tcPr>
          <w:p w:rsidR="00890805" w:rsidRDefault="00890805">
            <w:pPr>
              <w:rPr>
                <w:sz w:val="14"/>
                <w:szCs w:val="14"/>
              </w:rPr>
            </w:pPr>
          </w:p>
        </w:tc>
      </w:tr>
      <w:tr w:rsidR="00890805">
        <w:trPr>
          <w:gridAfter w:val="7"/>
          <w:wAfter w:w="3583" w:type="dxa"/>
          <w:cantSplit/>
          <w:trHeight w:val="369"/>
        </w:trPr>
        <w:tc>
          <w:tcPr>
            <w:tcW w:w="1862" w:type="dxa"/>
            <w:gridSpan w:val="4"/>
            <w:tcBorders>
              <w:bottom w:val="nil"/>
            </w:tcBorders>
            <w:vAlign w:val="center"/>
          </w:tcPr>
          <w:p w:rsidR="00890805" w:rsidRDefault="00890805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E-Mail address:</w:t>
            </w:r>
          </w:p>
        </w:tc>
        <w:tc>
          <w:tcPr>
            <w:tcW w:w="1985" w:type="dxa"/>
            <w:gridSpan w:val="7"/>
            <w:tcBorders>
              <w:bottom w:val="dotted" w:sz="4" w:space="0" w:color="auto"/>
            </w:tcBorders>
            <w:vAlign w:val="center"/>
          </w:tcPr>
          <w:p w:rsidR="00890805" w:rsidRDefault="0089080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gridSpan w:val="3"/>
            <w:tcBorders>
              <w:bottom w:val="nil"/>
            </w:tcBorders>
            <w:vAlign w:val="center"/>
          </w:tcPr>
          <w:p w:rsidR="00890805" w:rsidRDefault="00890805">
            <w:r>
              <w:t>@</w:t>
            </w:r>
          </w:p>
        </w:tc>
        <w:tc>
          <w:tcPr>
            <w:tcW w:w="2346" w:type="dxa"/>
            <w:gridSpan w:val="4"/>
            <w:tcBorders>
              <w:bottom w:val="dotted" w:sz="4" w:space="0" w:color="auto"/>
            </w:tcBorders>
            <w:vAlign w:val="center"/>
          </w:tcPr>
          <w:p w:rsidR="00890805" w:rsidRDefault="0089080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08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7"/>
          <w:wAfter w:w="3583" w:type="dxa"/>
          <w:trHeight w:val="567"/>
        </w:trPr>
        <w:tc>
          <w:tcPr>
            <w:tcW w:w="65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90805" w:rsidRDefault="00890805">
            <w:r>
              <w:fldChar w:fldCharType="begin"/>
            </w:r>
            <w:r>
              <w:instrText xml:space="preserve"> GOTOBUTTON </w:instrText>
            </w:r>
            <w:r>
              <w:fldChar w:fldCharType="end"/>
            </w:r>
          </w:p>
        </w:tc>
      </w:tr>
      <w:tr w:rsidR="008908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7"/>
          <w:wAfter w:w="3583" w:type="dxa"/>
          <w:trHeight w:val="369"/>
        </w:trPr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805" w:rsidRDefault="00890805">
            <w:pPr>
              <w:tabs>
                <w:tab w:val="left" w:pos="284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Order </w:t>
            </w:r>
            <w:proofErr w:type="spellStart"/>
            <w:r>
              <w:rPr>
                <w:b/>
                <w:bCs/>
              </w:rPr>
              <w:t>no</w:t>
            </w:r>
            <w:proofErr w:type="spellEnd"/>
            <w:r>
              <w:rPr>
                <w:b/>
                <w:bCs/>
              </w:rPr>
              <w:t>.:</w:t>
            </w:r>
          </w:p>
        </w:tc>
        <w:tc>
          <w:tcPr>
            <w:tcW w:w="5046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90805" w:rsidRDefault="00890805">
            <w:pPr>
              <w:tabs>
                <w:tab w:val="left" w:pos="284"/>
              </w:tabs>
              <w:rPr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08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7"/>
          <w:wAfter w:w="3583" w:type="dxa"/>
          <w:trHeight w:val="369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805" w:rsidRDefault="00890805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lang w:val="en-US"/>
              </w:rPr>
              <w:t>Items belong to:</w:t>
            </w:r>
          </w:p>
        </w:tc>
        <w:tc>
          <w:tcPr>
            <w:tcW w:w="433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805" w:rsidRDefault="00890805">
            <w:pPr>
              <w:tabs>
                <w:tab w:val="left" w:pos="284"/>
                <w:tab w:val="left" w:pos="4789"/>
              </w:tabs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8908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7"/>
          <w:wAfter w:w="3583" w:type="dxa"/>
          <w:trHeight w:val="369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805" w:rsidRDefault="00890805">
            <w:pPr>
              <w:tabs>
                <w:tab w:val="left" w:pos="284"/>
              </w:tabs>
              <w:rPr>
                <w:b/>
                <w:bCs/>
                <w:sz w:val="20"/>
                <w:szCs w:val="20"/>
              </w:rPr>
            </w:pPr>
            <w:proofErr w:type="spellStart"/>
            <w:r>
              <w:t>Machine</w:t>
            </w:r>
            <w:proofErr w:type="spellEnd"/>
            <w:r>
              <w:t>:</w:t>
            </w:r>
          </w:p>
        </w:tc>
        <w:tc>
          <w:tcPr>
            <w:tcW w:w="433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90805" w:rsidRDefault="00890805">
            <w:pPr>
              <w:tabs>
                <w:tab w:val="left" w:pos="284"/>
              </w:tabs>
              <w:rPr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08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7"/>
          <w:wAfter w:w="3583" w:type="dxa"/>
          <w:trHeight w:val="369"/>
        </w:trPr>
        <w:tc>
          <w:tcPr>
            <w:tcW w:w="22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805" w:rsidRDefault="00890805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Coperion Order no..:</w:t>
            </w:r>
          </w:p>
        </w:tc>
        <w:tc>
          <w:tcPr>
            <w:tcW w:w="4322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90805" w:rsidRDefault="00890805">
            <w:pPr>
              <w:tabs>
                <w:tab w:val="left" w:pos="284"/>
              </w:tabs>
              <w:rPr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08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7"/>
          <w:wAfter w:w="3583" w:type="dxa"/>
          <w:trHeight w:val="369"/>
        </w:trPr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805" w:rsidRDefault="00890805">
            <w:pPr>
              <w:tabs>
                <w:tab w:val="left" w:pos="284"/>
              </w:tabs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Serial</w:t>
            </w:r>
            <w:r>
              <w:t xml:space="preserve"> </w:t>
            </w:r>
            <w:proofErr w:type="spellStart"/>
            <w:r>
              <w:t>no</w:t>
            </w:r>
            <w:proofErr w:type="spellEnd"/>
            <w:r>
              <w:t>..:</w:t>
            </w:r>
          </w:p>
        </w:tc>
        <w:tc>
          <w:tcPr>
            <w:tcW w:w="5046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90805" w:rsidRDefault="00890805">
            <w:pPr>
              <w:tabs>
                <w:tab w:val="left" w:pos="284"/>
              </w:tabs>
              <w:rPr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0805" w:rsidRPr="00AF4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7"/>
          <w:wAfter w:w="3583" w:type="dxa"/>
          <w:trHeight w:val="454"/>
        </w:trPr>
        <w:tc>
          <w:tcPr>
            <w:tcW w:w="655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805" w:rsidRDefault="00890805">
            <w:pPr>
              <w:tabs>
                <w:tab w:val="left" w:pos="284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Items to be delivered/returned?</w:t>
            </w:r>
          </w:p>
          <w:p w:rsidR="0079285D" w:rsidRDefault="0079285D">
            <w:pPr>
              <w:tabs>
                <w:tab w:val="left" w:pos="284"/>
              </w:tabs>
              <w:rPr>
                <w:b/>
                <w:bCs/>
                <w:lang w:val="en-US"/>
              </w:rPr>
            </w:pPr>
          </w:p>
          <w:p w:rsidR="0079285D" w:rsidRDefault="0079285D" w:rsidP="00AF474A">
            <w:pPr>
              <w:tabs>
                <w:tab w:val="left" w:pos="284"/>
              </w:tabs>
              <w:rPr>
                <w:color w:val="222222"/>
                <w:lang w:val="en"/>
              </w:rPr>
            </w:pPr>
            <w:r w:rsidRPr="0079285D">
              <w:rPr>
                <w:color w:val="FF0000"/>
                <w:lang w:val="en"/>
              </w:rPr>
              <w:t>ATTENTION:</w:t>
            </w:r>
            <w:r w:rsidRPr="0079285D">
              <w:rPr>
                <w:color w:val="FF0000"/>
                <w:lang w:val="en"/>
              </w:rPr>
              <w:br/>
            </w:r>
            <w:r w:rsidR="00544EB1" w:rsidRPr="00544EB1">
              <w:rPr>
                <w:color w:val="FF0000"/>
                <w:lang w:val="en"/>
              </w:rPr>
              <w:t xml:space="preserve">Due to possible product residues in </w:t>
            </w:r>
            <w:r w:rsidR="00AF474A">
              <w:rPr>
                <w:color w:val="FF0000"/>
                <w:lang w:val="en"/>
              </w:rPr>
              <w:t>gaps</w:t>
            </w:r>
            <w:r w:rsidR="00544EB1" w:rsidRPr="00544EB1">
              <w:rPr>
                <w:color w:val="FF0000"/>
                <w:lang w:val="en"/>
              </w:rPr>
              <w:t>, the safety data sheet of the handled material must be enclosed with the return in accordance with REACH regulation. Without this, processing is not possible.</w:t>
            </w:r>
          </w:p>
          <w:p w:rsidR="00544EB1" w:rsidRDefault="00544EB1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89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530" w:type="dxa"/>
          <w:trHeight w:val="510"/>
        </w:trPr>
        <w:tc>
          <w:tcPr>
            <w:tcW w:w="4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05" w:rsidRDefault="0089080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Item description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05" w:rsidRDefault="0089080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Item no..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05" w:rsidRDefault="0089080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Amount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05" w:rsidRDefault="0089080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Reason for return (1)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05" w:rsidRDefault="0089080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Disposition (2)</w:t>
            </w:r>
          </w:p>
        </w:tc>
      </w:tr>
      <w:tr w:rsidR="0089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530" w:type="dxa"/>
          <w:trHeight w:val="510"/>
        </w:trPr>
        <w:tc>
          <w:tcPr>
            <w:tcW w:w="4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05" w:rsidRDefault="0089080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05" w:rsidRDefault="0089080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05" w:rsidRDefault="0089080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05" w:rsidRDefault="0089080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05" w:rsidRDefault="0089080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530" w:type="dxa"/>
          <w:trHeight w:val="510"/>
        </w:trPr>
        <w:tc>
          <w:tcPr>
            <w:tcW w:w="4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05" w:rsidRDefault="0089080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05" w:rsidRDefault="0089080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05" w:rsidRDefault="0089080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05" w:rsidRDefault="0089080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05" w:rsidRDefault="0089080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530" w:type="dxa"/>
          <w:trHeight w:val="510"/>
        </w:trPr>
        <w:tc>
          <w:tcPr>
            <w:tcW w:w="4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05" w:rsidRDefault="0089080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05" w:rsidRDefault="0089080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05" w:rsidRDefault="0089080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05" w:rsidRDefault="0089080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05" w:rsidRDefault="0089080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530" w:type="dxa"/>
          <w:trHeight w:val="510"/>
        </w:trPr>
        <w:tc>
          <w:tcPr>
            <w:tcW w:w="4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05" w:rsidRDefault="0089080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05" w:rsidRDefault="0089080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05" w:rsidRDefault="0089080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05" w:rsidRDefault="0089080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05" w:rsidRDefault="0089080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530" w:type="dxa"/>
          <w:trHeight w:val="510"/>
        </w:trPr>
        <w:tc>
          <w:tcPr>
            <w:tcW w:w="4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05" w:rsidRDefault="0089080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05" w:rsidRDefault="0089080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05" w:rsidRDefault="0089080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05" w:rsidRDefault="0089080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05" w:rsidRDefault="0089080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4"/>
          <w:wAfter w:w="537" w:type="dxa"/>
          <w:cantSplit/>
          <w:trHeight w:val="340"/>
        </w:trPr>
        <w:tc>
          <w:tcPr>
            <w:tcW w:w="511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0805" w:rsidRDefault="00890805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Reason for returning the materials (1)</w:t>
            </w:r>
          </w:p>
        </w:tc>
        <w:tc>
          <w:tcPr>
            <w:tcW w:w="44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0805" w:rsidRDefault="00890805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Disposition (2)</w:t>
            </w:r>
          </w:p>
        </w:tc>
      </w:tr>
      <w:tr w:rsidR="00890805" w:rsidRPr="00AF4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86" w:type="dxa"/>
        </w:trPr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805" w:rsidRDefault="0089080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GOTOBUTTON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59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805" w:rsidRDefault="00890805">
            <w:pPr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 repair / Overhaul *</w:t>
            </w:r>
          </w:p>
        </w:tc>
        <w:tc>
          <w:tcPr>
            <w:tcW w:w="1089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90805" w:rsidRDefault="00890805">
            <w:pPr>
              <w:spacing w:line="24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805" w:rsidRDefault="0089080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805" w:rsidRDefault="00890805">
            <w:pPr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 be returned after repair</w:t>
            </w:r>
          </w:p>
        </w:tc>
      </w:tr>
      <w:tr w:rsidR="008908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86" w:type="dxa"/>
        </w:trPr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805" w:rsidRDefault="0089080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GOTOBUTTON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359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805" w:rsidRDefault="00890805">
            <w:pPr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Wrong part delivered</w:t>
            </w:r>
          </w:p>
        </w:tc>
        <w:tc>
          <w:tcPr>
            <w:tcW w:w="1089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90805" w:rsidRDefault="00890805">
            <w:pPr>
              <w:spacing w:line="24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805" w:rsidRDefault="0089080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7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805" w:rsidRDefault="00890805">
            <w:pPr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Return for discharge</w:t>
            </w:r>
          </w:p>
        </w:tc>
      </w:tr>
      <w:tr w:rsidR="008908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86" w:type="dxa"/>
        </w:trPr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90805" w:rsidRDefault="0089080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GOTOBUTTON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3594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90805" w:rsidRDefault="00890805">
            <w:pPr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Parts originate from a hire delivery</w:t>
            </w:r>
          </w:p>
        </w:tc>
        <w:tc>
          <w:tcPr>
            <w:tcW w:w="1089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90805" w:rsidRDefault="00890805">
            <w:pPr>
              <w:spacing w:line="24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805" w:rsidRDefault="0089080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7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805" w:rsidRDefault="00890805">
            <w:pPr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Parts replacement required</w:t>
            </w:r>
          </w:p>
        </w:tc>
      </w:tr>
      <w:tr w:rsidR="00890805" w:rsidRPr="00AF4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86" w:type="dxa"/>
        </w:trPr>
        <w:tc>
          <w:tcPr>
            <w:tcW w:w="4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805" w:rsidRDefault="00890805">
            <w:pPr>
              <w:spacing w:line="24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3594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805" w:rsidRDefault="0089080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Lending since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1089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90805" w:rsidRDefault="0089080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805" w:rsidRDefault="0089080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7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805" w:rsidRDefault="00890805">
            <w:pPr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Return for credit, replacement not required **</w:t>
            </w:r>
          </w:p>
        </w:tc>
      </w:tr>
      <w:tr w:rsidR="00890805" w:rsidRPr="00AF4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86" w:type="dxa"/>
        </w:trPr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805" w:rsidRDefault="0089080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GOTOBUTTON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359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805" w:rsidRDefault="0089080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Quantity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difference</w:t>
            </w:r>
          </w:p>
        </w:tc>
        <w:tc>
          <w:tcPr>
            <w:tcW w:w="1089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890805" w:rsidRDefault="0089080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0805" w:rsidRDefault="0089080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479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0805" w:rsidRDefault="00890805">
            <w:pPr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 all inspection reports we need a detailed</w:t>
            </w:r>
          </w:p>
        </w:tc>
      </w:tr>
      <w:tr w:rsidR="008908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5" w:type="dxa"/>
        </w:trPr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805" w:rsidRDefault="0089080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/>
            </w:r>
            <w:r>
              <w:rPr>
                <w:sz w:val="20"/>
                <w:szCs w:val="20"/>
              </w:rPr>
              <w:instrText xml:space="preserve"> GOTOBUTTON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359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805" w:rsidRDefault="00890805">
            <w:pPr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Part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defective</w:t>
            </w:r>
          </w:p>
        </w:tc>
        <w:tc>
          <w:tcPr>
            <w:tcW w:w="1089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890805" w:rsidRDefault="00890805">
            <w:pPr>
              <w:spacing w:line="24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805" w:rsidRDefault="00890805">
            <w:pPr>
              <w:tabs>
                <w:tab w:val="left" w:pos="289"/>
              </w:tabs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  <w:t xml:space="preserve"> description of the problem</w:t>
            </w:r>
          </w:p>
        </w:tc>
      </w:tr>
      <w:tr w:rsidR="008908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5" w:type="dxa"/>
        </w:trPr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805" w:rsidRDefault="0089080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GOTOBUTTON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F</w:t>
            </w:r>
          </w:p>
        </w:tc>
        <w:tc>
          <w:tcPr>
            <w:tcW w:w="359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805" w:rsidRDefault="00890805">
            <w:pPr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Wrong part ordered **</w:t>
            </w:r>
          </w:p>
        </w:tc>
        <w:tc>
          <w:tcPr>
            <w:tcW w:w="1089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890805" w:rsidRDefault="00890805">
            <w:pPr>
              <w:spacing w:line="24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805" w:rsidRDefault="00890805">
            <w:pPr>
              <w:tabs>
                <w:tab w:val="left" w:pos="289"/>
              </w:tabs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  <w:t xml:space="preserve"> Further information see page 2</w:t>
            </w:r>
          </w:p>
        </w:tc>
      </w:tr>
      <w:tr w:rsidR="00890805" w:rsidRPr="00AF4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5" w:type="dxa"/>
        </w:trPr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805" w:rsidRDefault="0089080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GOTOBUTTON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</w:t>
            </w:r>
          </w:p>
        </w:tc>
        <w:tc>
          <w:tcPr>
            <w:tcW w:w="359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805" w:rsidRDefault="00890805">
            <w:pPr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Other</w:t>
            </w:r>
          </w:p>
        </w:tc>
        <w:tc>
          <w:tcPr>
            <w:tcW w:w="1089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890805" w:rsidRDefault="00890805">
            <w:pPr>
              <w:spacing w:line="24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805" w:rsidRDefault="00890805">
            <w:pPr>
              <w:tabs>
                <w:tab w:val="left" w:pos="289"/>
              </w:tabs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lang w:val="en-US"/>
              </w:rPr>
              <w:t>**</w:t>
            </w:r>
            <w:r>
              <w:rPr>
                <w:sz w:val="20"/>
                <w:szCs w:val="20"/>
                <w:lang w:val="en-US"/>
              </w:rPr>
              <w:tab/>
              <w:t xml:space="preserve"> The item(s) indicated above will be accepted for </w:t>
            </w:r>
          </w:p>
        </w:tc>
      </w:tr>
    </w:tbl>
    <w:p w:rsidR="00890805" w:rsidRDefault="0089080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</w:t>
      </w:r>
      <w:r>
        <w:rPr>
          <w:sz w:val="20"/>
          <w:lang w:val="en-US"/>
        </w:rPr>
        <w:t>return with the applicable restock charge</w:t>
      </w:r>
      <w:r>
        <w:rPr>
          <w:lang w:val="en-US"/>
        </w:rPr>
        <w:t>.</w:t>
      </w:r>
    </w:p>
    <w:tbl>
      <w:tblPr>
        <w:tblW w:w="90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11"/>
        <w:gridCol w:w="2880"/>
        <w:gridCol w:w="1440"/>
        <w:gridCol w:w="3240"/>
      </w:tblGrid>
      <w:tr w:rsidR="00890805" w:rsidRPr="00AF474A">
        <w:trPr>
          <w:trHeight w:val="5930"/>
        </w:trPr>
        <w:tc>
          <w:tcPr>
            <w:tcW w:w="9071" w:type="dxa"/>
            <w:gridSpan w:val="4"/>
          </w:tcPr>
          <w:p w:rsidR="005B4DFF" w:rsidRDefault="005B4DFF">
            <w:pPr>
              <w:rPr>
                <w:lang w:val="en-US"/>
              </w:rPr>
            </w:pPr>
          </w:p>
          <w:p w:rsidR="00890805" w:rsidRDefault="00890805">
            <w:pPr>
              <w:rPr>
                <w:lang w:val="en-US"/>
              </w:rPr>
            </w:pPr>
            <w:r>
              <w:rPr>
                <w:lang w:val="en-US"/>
              </w:rPr>
              <w:t xml:space="preserve">All returned goods received by Coperion, will be inspected for any damage and needed </w:t>
            </w:r>
            <w:proofErr w:type="spellStart"/>
            <w:r>
              <w:rPr>
                <w:lang w:val="en-US"/>
              </w:rPr>
              <w:t>repairwork</w:t>
            </w:r>
            <w:proofErr w:type="spellEnd"/>
            <w:r>
              <w:rPr>
                <w:lang w:val="en-US"/>
              </w:rPr>
              <w:t xml:space="preserve">. The buyer will be informed of these costs who will finally decide if either Coperion is to commence with the suggested repairs or if new parts/ equipment is more economical. The cost for inspection report depends on the sizing of the equipment being between 240,- and 500,- Euro. These costs will be credited back to the buyer in the event of new equipment being purchased.  </w:t>
            </w:r>
          </w:p>
          <w:p w:rsidR="00890805" w:rsidRDefault="00890805">
            <w:pPr>
              <w:rPr>
                <w:b/>
                <w:bCs/>
                <w:lang w:val="en-US"/>
              </w:rPr>
            </w:pPr>
          </w:p>
          <w:p w:rsidR="00890805" w:rsidRDefault="00890805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Declaration:</w:t>
            </w:r>
            <w:r>
              <w:rPr>
                <w:lang w:val="en-US"/>
              </w:rPr>
              <w:t xml:space="preserve"> </w:t>
            </w:r>
          </w:p>
          <w:p w:rsidR="00890805" w:rsidRDefault="00890805">
            <w:pPr>
              <w:rPr>
                <w:lang w:val="en-US"/>
              </w:rPr>
            </w:pPr>
          </w:p>
          <w:p w:rsidR="00890805" w:rsidRDefault="00890805" w:rsidP="005B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586AE1">
              <w:rPr>
                <w:lang w:val="en-GB"/>
              </w:rPr>
            </w:r>
            <w:r w:rsidR="00586AE1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  </w:t>
            </w:r>
            <w:r>
              <w:rPr>
                <w:rStyle w:val="longtext"/>
                <w:shd w:val="clear" w:color="auto" w:fill="FFFFFF"/>
                <w:lang w:val="en-US"/>
              </w:rPr>
              <w:t>The component has been thoroughly cleaned and is free from harmful build-up of</w:t>
            </w:r>
            <w:r>
              <w:rPr>
                <w:rStyle w:val="longtext"/>
                <w:color w:val="000000"/>
                <w:shd w:val="clear" w:color="auto" w:fill="FFFFFF"/>
                <w:lang w:val="en-US"/>
              </w:rPr>
              <w:t xml:space="preserve">     </w:t>
            </w:r>
            <w:r w:rsidR="005B4DFF">
              <w:rPr>
                <w:rStyle w:val="longtext"/>
                <w:color w:val="000000"/>
                <w:shd w:val="clear" w:color="auto" w:fill="FFFFFF"/>
                <w:lang w:val="en-US"/>
              </w:rPr>
              <w:br/>
            </w:r>
            <w:r>
              <w:rPr>
                <w:rStyle w:val="longtext"/>
                <w:color w:val="000000"/>
                <w:shd w:val="clear" w:color="auto" w:fill="FFFFFF"/>
                <w:lang w:val="en-US"/>
              </w:rPr>
              <w:t xml:space="preserve">      </w:t>
            </w:r>
            <w:r w:rsidR="005B4DFF">
              <w:rPr>
                <w:rStyle w:val="longtext"/>
                <w:color w:val="000000"/>
                <w:shd w:val="clear" w:color="auto" w:fill="FFFFFF"/>
                <w:lang w:val="en-US"/>
              </w:rPr>
              <w:t xml:space="preserve">  </w:t>
            </w:r>
            <w:r>
              <w:rPr>
                <w:rStyle w:val="longtext"/>
                <w:shd w:val="clear" w:color="auto" w:fill="FFFFFF"/>
                <w:lang w:val="en-US"/>
              </w:rPr>
              <w:t>product. Risks exist not.</w:t>
            </w:r>
          </w:p>
          <w:p w:rsidR="00890805" w:rsidRDefault="00890805">
            <w:pPr>
              <w:rPr>
                <w:lang w:val="en-US"/>
              </w:rPr>
            </w:pPr>
          </w:p>
          <w:p w:rsidR="00890805" w:rsidRDefault="0089080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586AE1">
              <w:rPr>
                <w:lang w:val="en-GB"/>
              </w:rPr>
            </w:r>
            <w:r w:rsidR="00586AE1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  The following remaining residual risk exists, or could not be eliminated:</w:t>
            </w:r>
          </w:p>
          <w:p w:rsidR="00890805" w:rsidRDefault="00890805">
            <w:pPr>
              <w:rPr>
                <w:lang w:val="en-US"/>
              </w:rPr>
            </w:pPr>
          </w:p>
          <w:p w:rsidR="00890805" w:rsidRDefault="00890805">
            <w:pPr>
              <w:pBdr>
                <w:bottom w:val="single" w:sz="12" w:space="0" w:color="auto"/>
              </w:pBdr>
              <w:ind w:left="360"/>
              <w:rPr>
                <w:lang w:val="en-US"/>
              </w:rPr>
            </w:pPr>
          </w:p>
          <w:p w:rsidR="00890805" w:rsidRDefault="00890805">
            <w:pPr>
              <w:pBdr>
                <w:bottom w:val="single" w:sz="12" w:space="0" w:color="auto"/>
              </w:pBdr>
              <w:ind w:left="360"/>
              <w:rPr>
                <w:lang w:val="en-US"/>
              </w:rPr>
            </w:pPr>
          </w:p>
          <w:p w:rsidR="00890805" w:rsidRDefault="00890805">
            <w:pPr>
              <w:ind w:left="360"/>
              <w:rPr>
                <w:lang w:val="en-US"/>
              </w:rPr>
            </w:pPr>
          </w:p>
          <w:p w:rsidR="00890805" w:rsidRDefault="00890805">
            <w:pPr>
              <w:pBdr>
                <w:top w:val="single" w:sz="12" w:space="1" w:color="auto"/>
                <w:bottom w:val="single" w:sz="12" w:space="1" w:color="auto"/>
              </w:pBdr>
              <w:ind w:left="360"/>
              <w:rPr>
                <w:lang w:val="en-US"/>
              </w:rPr>
            </w:pPr>
          </w:p>
          <w:p w:rsidR="00890805" w:rsidRDefault="00890805">
            <w:pPr>
              <w:rPr>
                <w:b/>
                <w:bCs/>
                <w:lang w:val="en-US"/>
              </w:rPr>
            </w:pPr>
          </w:p>
          <w:p w:rsidR="00890805" w:rsidRDefault="00890805">
            <w:pPr>
              <w:jc w:val="both"/>
              <w:rPr>
                <w:sz w:val="32"/>
                <w:lang w:val="en-US"/>
              </w:rPr>
            </w:pPr>
          </w:p>
        </w:tc>
      </w:tr>
      <w:tr w:rsidR="00890805">
        <w:tc>
          <w:tcPr>
            <w:tcW w:w="9071" w:type="dxa"/>
            <w:gridSpan w:val="4"/>
          </w:tcPr>
          <w:p w:rsidR="00890805" w:rsidRDefault="00890805">
            <w:pPr>
              <w:rPr>
                <w:lang w:val="en-US"/>
              </w:rPr>
            </w:pPr>
            <w:r>
              <w:rPr>
                <w:lang w:val="en-US"/>
              </w:rPr>
              <w:t>Fault description:</w:t>
            </w:r>
          </w:p>
          <w:p w:rsidR="00890805" w:rsidRDefault="00890805">
            <w:pPr>
              <w:pBdr>
                <w:bottom w:val="single" w:sz="12" w:space="0" w:color="auto"/>
              </w:pBdr>
              <w:ind w:left="360"/>
              <w:rPr>
                <w:lang w:val="en-US"/>
              </w:rPr>
            </w:pPr>
          </w:p>
          <w:p w:rsidR="00890805" w:rsidRDefault="00890805">
            <w:pPr>
              <w:ind w:left="360"/>
              <w:rPr>
                <w:lang w:val="en-US"/>
              </w:rPr>
            </w:pPr>
          </w:p>
          <w:p w:rsidR="00890805" w:rsidRDefault="00890805">
            <w:pPr>
              <w:pBdr>
                <w:top w:val="single" w:sz="12" w:space="1" w:color="auto"/>
                <w:bottom w:val="single" w:sz="12" w:space="1" w:color="auto"/>
              </w:pBdr>
              <w:ind w:left="360"/>
              <w:rPr>
                <w:lang w:val="en-US"/>
              </w:rPr>
            </w:pPr>
          </w:p>
          <w:p w:rsidR="00890805" w:rsidRDefault="00890805">
            <w:pPr>
              <w:rPr>
                <w:b/>
                <w:bCs/>
                <w:lang w:val="en-US"/>
              </w:rPr>
            </w:pPr>
          </w:p>
          <w:p w:rsidR="00890805" w:rsidRDefault="00890805">
            <w:pPr>
              <w:rPr>
                <w:b/>
                <w:bCs/>
                <w:lang w:val="en-US"/>
              </w:rPr>
            </w:pPr>
          </w:p>
          <w:p w:rsidR="00890805" w:rsidRDefault="00890805">
            <w:pPr>
              <w:pStyle w:val="Textkrp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longtext"/>
              </w:rPr>
              <w:t>Please submit this form before the return delivery by fax: +49 (0) 751 408 200 and add the return delivery please provide a copy.</w:t>
            </w:r>
          </w:p>
          <w:p w:rsidR="00890805" w:rsidRDefault="00890805">
            <w:pPr>
              <w:rPr>
                <w:b/>
                <w:bCs/>
                <w:lang w:val="en-US"/>
              </w:rPr>
            </w:pPr>
          </w:p>
          <w:p w:rsidR="00890805" w:rsidRDefault="0089080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Address for return delivery:</w:t>
            </w:r>
          </w:p>
          <w:p w:rsidR="00890805" w:rsidRDefault="00890805">
            <w:pPr>
              <w:rPr>
                <w:b/>
                <w:bCs/>
                <w:lang w:val="en-US"/>
              </w:rPr>
            </w:pPr>
          </w:p>
          <w:p w:rsidR="00890805" w:rsidRPr="0093698A" w:rsidRDefault="00890805">
            <w:pPr>
              <w:rPr>
                <w:lang w:val="en-GB"/>
              </w:rPr>
            </w:pPr>
            <w:r w:rsidRPr="0093698A">
              <w:rPr>
                <w:lang w:val="en-GB"/>
              </w:rPr>
              <w:t>Coperion GmbH</w:t>
            </w:r>
          </w:p>
          <w:p w:rsidR="00890805" w:rsidRDefault="00890805">
            <w:r>
              <w:t>Eisenbahnstraße 15</w:t>
            </w:r>
          </w:p>
          <w:p w:rsidR="00890805" w:rsidRDefault="00890805">
            <w:r>
              <w:t xml:space="preserve">88255 </w:t>
            </w:r>
            <w:proofErr w:type="spellStart"/>
            <w:r>
              <w:t>Baienfurt</w:t>
            </w:r>
            <w:proofErr w:type="spellEnd"/>
            <w:r>
              <w:t>-Niederbiegen</w:t>
            </w:r>
          </w:p>
          <w:p w:rsidR="00890805" w:rsidRDefault="00890805">
            <w:r>
              <w:t>Germany</w:t>
            </w:r>
          </w:p>
          <w:p w:rsidR="00890805" w:rsidRDefault="00890805">
            <w:pPr>
              <w:rPr>
                <w:sz w:val="20"/>
                <w:szCs w:val="20"/>
              </w:rPr>
            </w:pPr>
          </w:p>
          <w:p w:rsidR="00890805" w:rsidRDefault="00890805"/>
        </w:tc>
      </w:tr>
      <w:tr w:rsidR="00890805">
        <w:trPr>
          <w:cantSplit/>
        </w:trPr>
        <w:tc>
          <w:tcPr>
            <w:tcW w:w="1511" w:type="dxa"/>
          </w:tcPr>
          <w:p w:rsidR="00890805" w:rsidRDefault="00890805">
            <w:pPr>
              <w:tabs>
                <w:tab w:val="left" w:pos="284"/>
              </w:tabs>
              <w:rPr>
                <w:b/>
                <w:bCs/>
                <w:sz w:val="20"/>
                <w:szCs w:val="20"/>
              </w:rPr>
            </w:pPr>
            <w:r>
              <w:t>Date:</w:t>
            </w:r>
          </w:p>
        </w:tc>
        <w:tc>
          <w:tcPr>
            <w:tcW w:w="2880" w:type="dxa"/>
          </w:tcPr>
          <w:p w:rsidR="00890805" w:rsidRDefault="00890805">
            <w:pPr>
              <w:tabs>
                <w:tab w:val="left" w:pos="284"/>
              </w:tabs>
              <w:rPr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gridSpan w:val="2"/>
          </w:tcPr>
          <w:p w:rsidR="00890805" w:rsidRDefault="00890805">
            <w:pPr>
              <w:tabs>
                <w:tab w:val="left" w:pos="284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90805">
        <w:tc>
          <w:tcPr>
            <w:tcW w:w="9071" w:type="dxa"/>
            <w:gridSpan w:val="4"/>
          </w:tcPr>
          <w:p w:rsidR="00890805" w:rsidRDefault="00890805"/>
        </w:tc>
      </w:tr>
      <w:tr w:rsidR="00890805">
        <w:tc>
          <w:tcPr>
            <w:tcW w:w="9071" w:type="dxa"/>
            <w:gridSpan w:val="4"/>
          </w:tcPr>
          <w:p w:rsidR="00890805" w:rsidRDefault="00890805"/>
        </w:tc>
      </w:tr>
      <w:tr w:rsidR="00890805">
        <w:trPr>
          <w:cantSplit/>
        </w:trPr>
        <w:tc>
          <w:tcPr>
            <w:tcW w:w="1511" w:type="dxa"/>
          </w:tcPr>
          <w:p w:rsidR="00890805" w:rsidRDefault="00890805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Signature:</w:t>
            </w:r>
          </w:p>
        </w:tc>
        <w:tc>
          <w:tcPr>
            <w:tcW w:w="4320" w:type="dxa"/>
            <w:gridSpan w:val="2"/>
          </w:tcPr>
          <w:p w:rsidR="00890805" w:rsidRDefault="00890805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</w:tcPr>
          <w:p w:rsidR="00890805" w:rsidRDefault="00890805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890805">
        <w:tc>
          <w:tcPr>
            <w:tcW w:w="9071" w:type="dxa"/>
            <w:gridSpan w:val="4"/>
          </w:tcPr>
          <w:p w:rsidR="00890805" w:rsidRDefault="00890805">
            <w:pPr>
              <w:rPr>
                <w:lang w:val="en-US"/>
              </w:rPr>
            </w:pPr>
          </w:p>
        </w:tc>
      </w:tr>
      <w:tr w:rsidR="00890805">
        <w:tc>
          <w:tcPr>
            <w:tcW w:w="9071" w:type="dxa"/>
            <w:gridSpan w:val="4"/>
          </w:tcPr>
          <w:p w:rsidR="00890805" w:rsidRDefault="00890805">
            <w:pPr>
              <w:rPr>
                <w:lang w:val="en-US"/>
              </w:rPr>
            </w:pPr>
            <w:r>
              <w:rPr>
                <w:lang w:val="en-US"/>
              </w:rPr>
              <w:t>Your company stamp</w:t>
            </w:r>
          </w:p>
        </w:tc>
      </w:tr>
      <w:tr w:rsidR="00890805">
        <w:tc>
          <w:tcPr>
            <w:tcW w:w="9071" w:type="dxa"/>
            <w:gridSpan w:val="4"/>
          </w:tcPr>
          <w:p w:rsidR="00890805" w:rsidRDefault="00890805">
            <w:pPr>
              <w:rPr>
                <w:lang w:val="en-US"/>
              </w:rPr>
            </w:pPr>
          </w:p>
        </w:tc>
      </w:tr>
    </w:tbl>
    <w:p w:rsidR="006E770C" w:rsidRDefault="006E770C">
      <w:pPr>
        <w:rPr>
          <w:lang w:val="en-US"/>
        </w:rPr>
      </w:pPr>
    </w:p>
    <w:sectPr w:rsidR="006E770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68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14" w:rsidRDefault="008C3B14">
      <w:r>
        <w:separator/>
      </w:r>
    </w:p>
  </w:endnote>
  <w:endnote w:type="continuationSeparator" w:id="0">
    <w:p w:rsidR="008C3B14" w:rsidRDefault="008C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05" w:rsidRDefault="00DA01E5" w:rsidP="005B4DFF">
    <w:pPr>
      <w:pStyle w:val="Fuzeile"/>
    </w:pPr>
    <w:r>
      <w:t>700708595-V</w:t>
    </w:r>
    <w:r w:rsidR="005B4DFF">
      <w:t>8</w:t>
    </w:r>
    <w:r w:rsidR="00890805">
      <w:t>-0</w:t>
    </w:r>
    <w:r w:rsidR="005B4DFF">
      <w:t>1/2016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05" w:rsidRDefault="007050F6" w:rsidP="005B4DFF">
    <w:pPr>
      <w:pStyle w:val="Fuzeile"/>
      <w:rPr>
        <w:sz w:val="15"/>
        <w:szCs w:val="15"/>
      </w:rPr>
    </w:pPr>
    <w:r>
      <w:t>700708595-V</w:t>
    </w:r>
    <w:r w:rsidR="005B4DFF">
      <w:t>8</w:t>
    </w:r>
    <w:r w:rsidR="00890805">
      <w:t>-0</w:t>
    </w:r>
    <w:r w:rsidR="005B4DFF">
      <w:t>1</w:t>
    </w:r>
    <w:r>
      <w:t>/201</w:t>
    </w:r>
    <w:r w:rsidR="005B4DFF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14" w:rsidRDefault="008C3B14">
      <w:r>
        <w:separator/>
      </w:r>
    </w:p>
  </w:footnote>
  <w:footnote w:type="continuationSeparator" w:id="0">
    <w:p w:rsidR="008C3B14" w:rsidRDefault="008C3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3" w:type="dxa"/>
      <w:tblInd w:w="-2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44"/>
      <w:gridCol w:w="3119"/>
    </w:tblGrid>
    <w:tr w:rsidR="00890805">
      <w:trPr>
        <w:trHeight w:hRule="exact" w:val="680"/>
      </w:trPr>
      <w:tc>
        <w:tcPr>
          <w:tcW w:w="7144" w:type="dxa"/>
          <w:noWrap/>
        </w:tcPr>
        <w:p w:rsidR="00890805" w:rsidRDefault="00890805">
          <w:pPr>
            <w:pStyle w:val="Kopfzeile"/>
            <w:widowControl w:val="0"/>
            <w:rPr>
              <w:lang w:val="en-GB"/>
            </w:rPr>
          </w:pPr>
          <w:r>
            <w:object w:dxaOrig="10366" w:dyaOrig="2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0.65pt;height:33.85pt" o:ole="">
                <v:imagedata r:id="rId1" o:title=""/>
              </v:shape>
              <o:OLEObject Type="Embed" ProgID="MSPhotoEd.3" ShapeID="_x0000_i1025" DrawAspect="Content" ObjectID="_1584860659" r:id="rId2"/>
            </w:object>
          </w:r>
        </w:p>
      </w:tc>
      <w:tc>
        <w:tcPr>
          <w:tcW w:w="3119" w:type="dxa"/>
          <w:noWrap/>
          <w:tcMar>
            <w:left w:w="68" w:type="dxa"/>
          </w:tcMar>
        </w:tcPr>
        <w:p w:rsidR="00890805" w:rsidRDefault="00890805">
          <w:pPr>
            <w:pStyle w:val="Kopfzeile"/>
            <w:tabs>
              <w:tab w:val="left" w:pos="5273"/>
              <w:tab w:val="left" w:pos="6480"/>
            </w:tabs>
            <w:rPr>
              <w:lang w:val="en-GB"/>
            </w:rPr>
          </w:pPr>
          <w:r>
            <w:object w:dxaOrig="6363" w:dyaOrig="2161">
              <v:shape id="_x0000_i1026" type="#_x0000_t75" style="width:98.85pt;height:33.85pt" o:ole="">
                <v:imagedata r:id="rId3" o:title=""/>
              </v:shape>
              <o:OLEObject Type="Embed" ProgID="MSPhotoEd.3" ShapeID="_x0000_i1026" DrawAspect="Content" ObjectID="_1584860660" r:id="rId4"/>
            </w:object>
          </w:r>
        </w:p>
      </w:tc>
    </w:tr>
  </w:tbl>
  <w:p w:rsidR="00890805" w:rsidRDefault="0089080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3" w:type="dxa"/>
      <w:tblInd w:w="-2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44"/>
      <w:gridCol w:w="3119"/>
    </w:tblGrid>
    <w:tr w:rsidR="00890805">
      <w:trPr>
        <w:trHeight w:hRule="exact" w:val="680"/>
      </w:trPr>
      <w:tc>
        <w:tcPr>
          <w:tcW w:w="7144" w:type="dxa"/>
          <w:noWrap/>
        </w:tcPr>
        <w:p w:rsidR="00890805" w:rsidRDefault="00890805">
          <w:pPr>
            <w:pStyle w:val="Kopfzeile"/>
            <w:widowControl w:val="0"/>
            <w:rPr>
              <w:lang w:val="en-GB"/>
            </w:rPr>
          </w:pPr>
          <w:r>
            <w:object w:dxaOrig="10369" w:dyaOrig="21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60.65pt;height:33.85pt" o:ole="">
                <v:imagedata r:id="rId1" o:title=""/>
              </v:shape>
              <o:OLEObject Type="Embed" ProgID="MSPhotoEd.3" ShapeID="_x0000_i1027" DrawAspect="Content" ObjectID="_1584860661" r:id="rId2"/>
            </w:object>
          </w:r>
        </w:p>
      </w:tc>
      <w:tc>
        <w:tcPr>
          <w:tcW w:w="3119" w:type="dxa"/>
          <w:noWrap/>
          <w:tcMar>
            <w:left w:w="68" w:type="dxa"/>
          </w:tcMar>
        </w:tcPr>
        <w:p w:rsidR="00890805" w:rsidRDefault="000D1454">
          <w:pPr>
            <w:pStyle w:val="Kopfzeile"/>
            <w:tabs>
              <w:tab w:val="left" w:pos="5273"/>
              <w:tab w:val="left" w:pos="6480"/>
            </w:tabs>
            <w:rPr>
              <w:lang w:val="en-GB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>
                <wp:extent cx="1266825" cy="428625"/>
                <wp:effectExtent l="0" t="0" r="9525" b="9525"/>
                <wp:docPr id="2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0805" w:rsidRDefault="008908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CA1"/>
    <w:multiLevelType w:val="hybridMultilevel"/>
    <w:tmpl w:val="0A163788"/>
    <w:lvl w:ilvl="0" w:tplc="0407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A720AEA"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E17E4E"/>
    <w:multiLevelType w:val="hybridMultilevel"/>
    <w:tmpl w:val="B68CCAEA"/>
    <w:lvl w:ilvl="0" w:tplc="4A8A1F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oNotHyphenateCaps/>
  <w:characterSpacingControl w:val="doNotCompress"/>
  <w:hdrShapeDefaults>
    <o:shapedefaults v:ext="edit" spidmax="1741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3F"/>
    <w:rsid w:val="000D1454"/>
    <w:rsid w:val="001D05F8"/>
    <w:rsid w:val="00325C63"/>
    <w:rsid w:val="00420A94"/>
    <w:rsid w:val="004A64D0"/>
    <w:rsid w:val="00525853"/>
    <w:rsid w:val="00544EB1"/>
    <w:rsid w:val="00586AE1"/>
    <w:rsid w:val="005B4DFF"/>
    <w:rsid w:val="00656539"/>
    <w:rsid w:val="006E770C"/>
    <w:rsid w:val="007050F6"/>
    <w:rsid w:val="00782EEE"/>
    <w:rsid w:val="0079285D"/>
    <w:rsid w:val="008244B5"/>
    <w:rsid w:val="00873C3D"/>
    <w:rsid w:val="00890805"/>
    <w:rsid w:val="008C3B14"/>
    <w:rsid w:val="009147DF"/>
    <w:rsid w:val="0093698A"/>
    <w:rsid w:val="00A9033F"/>
    <w:rsid w:val="00AF474A"/>
    <w:rsid w:val="00BB4F4F"/>
    <w:rsid w:val="00C554D0"/>
    <w:rsid w:val="00DA01E5"/>
    <w:rsid w:val="00DA39B4"/>
    <w:rsid w:val="00DA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</w:style>
  <w:style w:type="paragraph" w:styleId="Fuzeile">
    <w:name w:val="footer"/>
    <w:basedOn w:val="Standard"/>
    <w:semiHidden/>
    <w:rPr>
      <w:sz w:val="14"/>
      <w:szCs w:val="1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horttext">
    <w:name w:val="short_text"/>
    <w:basedOn w:val="Absatz-Standardschriftart"/>
  </w:style>
  <w:style w:type="character" w:customStyle="1" w:styleId="longtext">
    <w:name w:val="long_text"/>
    <w:basedOn w:val="Absatz-Standardschriftart"/>
  </w:style>
  <w:style w:type="paragraph" w:styleId="Textkrper">
    <w:name w:val="Body Text"/>
    <w:basedOn w:val="Standard"/>
    <w:semiHidden/>
    <w:rPr>
      <w:sz w:val="20"/>
      <w:shd w:val="clear" w:color="auto" w:fill="EBEFF9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9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698A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</w:style>
  <w:style w:type="paragraph" w:styleId="Fuzeile">
    <w:name w:val="footer"/>
    <w:basedOn w:val="Standard"/>
    <w:semiHidden/>
    <w:rPr>
      <w:sz w:val="14"/>
      <w:szCs w:val="1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horttext">
    <w:name w:val="short_text"/>
    <w:basedOn w:val="Absatz-Standardschriftart"/>
  </w:style>
  <w:style w:type="character" w:customStyle="1" w:styleId="longtext">
    <w:name w:val="long_text"/>
    <w:basedOn w:val="Absatz-Standardschriftart"/>
  </w:style>
  <w:style w:type="paragraph" w:styleId="Textkrper">
    <w:name w:val="Body Text"/>
    <w:basedOn w:val="Standard"/>
    <w:semiHidden/>
    <w:rPr>
      <w:sz w:val="20"/>
      <w:shd w:val="clear" w:color="auto" w:fill="EBEFF9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9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698A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3065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 GmbH, 70466 Stuttgart, Deutschland</vt:lpstr>
    </vt:vector>
  </TitlesOfParts>
  <Company>&lt;Coperion Waeschle GmbH&gt;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 GmbH, 70466 Stuttgart, Deutschland</dc:title>
  <dc:creator>Bettina König</dc:creator>
  <cp:lastModifiedBy>König Bettina</cp:lastModifiedBy>
  <cp:revision>2</cp:revision>
  <cp:lastPrinted>2010-12-15T08:53:00Z</cp:lastPrinted>
  <dcterms:created xsi:type="dcterms:W3CDTF">2018-04-10T08:18:00Z</dcterms:created>
  <dcterms:modified xsi:type="dcterms:W3CDTF">2018-04-10T08:18:00Z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GSS_V1</vt:lpwstr>
  </property>
  <property fmtid="{D5CDD505-2E9C-101B-9397-08002B2CF9AE}" pid="3" name="Vorlage">
    <vt:lpwstr>Rücksendeform-De.dot</vt:lpwstr>
  </property>
  <property fmtid="{D5CDD505-2E9C-101B-9397-08002B2CF9AE}" pid="4" name="Erstellt am:">
    <vt:filetime>2009-03-16T23:00:00Z</vt:filetime>
  </property>
  <property fmtid="{D5CDD505-2E9C-101B-9397-08002B2CF9AE}" pid="5" name="Aend.-Stand:">
    <vt:filetime>2009-06-14T23:00:00Z</vt:filetime>
  </property>
  <property fmtid="{D5CDD505-2E9C-101B-9397-08002B2CF9AE}" pid="6" name="GSS Aend.">
    <vt:filetime>2009-10-31T23:00:00Z</vt:filetime>
  </property>
</Properties>
</file>