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9F119D" w:rsidRDefault="000D518C" w:rsidP="000D518C">
            <w:pPr>
              <w:spacing w:line="200" w:lineRule="exact"/>
              <w:rPr>
                <w:b/>
                <w:bCs/>
                <w:sz w:val="14"/>
                <w:lang w:val="en-US"/>
              </w:rPr>
            </w:pPr>
            <w:bookmarkStart w:id="0" w:name="CompanyName"/>
            <w:bookmarkStart w:id="1" w:name="AddressLine"/>
            <w:bookmarkEnd w:id="0"/>
            <w:bookmarkEnd w:id="1"/>
            <w:proofErr w:type="spellStart"/>
            <w:r w:rsidRPr="009F119D">
              <w:rPr>
                <w:b/>
                <w:bCs/>
                <w:sz w:val="14"/>
                <w:lang w:val="en-US"/>
              </w:rPr>
              <w:t>Kontakt</w:t>
            </w:r>
            <w:proofErr w:type="spellEnd"/>
          </w:p>
          <w:p w:rsidR="000D518C" w:rsidRPr="009F119D" w:rsidRDefault="006D0D37" w:rsidP="006D0D37">
            <w:pPr>
              <w:spacing w:line="200" w:lineRule="exact"/>
              <w:rPr>
                <w:bCs/>
                <w:sz w:val="14"/>
                <w:lang w:val="en-US"/>
              </w:rPr>
            </w:pPr>
            <w:r>
              <w:rPr>
                <w:bCs/>
                <w:sz w:val="14"/>
                <w:lang w:val="en-US"/>
              </w:rPr>
              <w:t>Julia Conrad</w:t>
            </w:r>
          </w:p>
          <w:p w:rsidR="000D518C" w:rsidRPr="009F119D" w:rsidRDefault="000D518C" w:rsidP="000D518C">
            <w:pPr>
              <w:spacing w:line="200" w:lineRule="exact"/>
              <w:rPr>
                <w:bCs/>
                <w:sz w:val="14"/>
                <w:lang w:val="en-US"/>
              </w:rPr>
            </w:pPr>
            <w:r w:rsidRPr="009F119D">
              <w:rPr>
                <w:bCs/>
                <w:sz w:val="14"/>
                <w:lang w:val="en-US"/>
              </w:rPr>
              <w:t>Marketing Communications</w:t>
            </w:r>
          </w:p>
          <w:p w:rsidR="000D518C" w:rsidRPr="009F119D" w:rsidRDefault="000D518C" w:rsidP="000D518C">
            <w:pPr>
              <w:spacing w:line="200" w:lineRule="exact"/>
              <w:rPr>
                <w:bCs/>
                <w:sz w:val="14"/>
                <w:lang w:val="en-US"/>
              </w:rPr>
            </w:pPr>
            <w:r w:rsidRPr="009F119D">
              <w:rPr>
                <w:bCs/>
                <w:sz w:val="14"/>
                <w:lang w:val="en-US"/>
              </w:rPr>
              <w:t>Coperion GmbH</w:t>
            </w:r>
          </w:p>
          <w:p w:rsidR="000D518C" w:rsidRPr="00BC18E4" w:rsidRDefault="000D518C" w:rsidP="000D518C">
            <w:pPr>
              <w:spacing w:line="200" w:lineRule="exact"/>
              <w:rPr>
                <w:bCs/>
                <w:sz w:val="14"/>
              </w:rPr>
            </w:pPr>
            <w:r w:rsidRPr="00BC18E4">
              <w:rPr>
                <w:bCs/>
                <w:sz w:val="14"/>
              </w:rPr>
              <w:t>Theodorstraße 10</w:t>
            </w:r>
          </w:p>
          <w:p w:rsidR="000D518C" w:rsidRPr="005A6EEC" w:rsidRDefault="000D518C" w:rsidP="000D518C">
            <w:pPr>
              <w:spacing w:line="200" w:lineRule="exact"/>
              <w:rPr>
                <w:bCs/>
                <w:sz w:val="14"/>
              </w:rPr>
            </w:pPr>
            <w:r w:rsidRPr="005A6EEC">
              <w:rPr>
                <w:bCs/>
                <w:sz w:val="14"/>
              </w:rPr>
              <w:t>70469 Stuttgart/Deutschland</w:t>
            </w:r>
          </w:p>
          <w:p w:rsidR="000D518C" w:rsidRPr="005A6EEC" w:rsidRDefault="000D518C" w:rsidP="000D518C">
            <w:pPr>
              <w:spacing w:line="200" w:lineRule="exact"/>
              <w:rPr>
                <w:bCs/>
                <w:sz w:val="14"/>
              </w:rPr>
            </w:pPr>
          </w:p>
          <w:p w:rsidR="000D518C" w:rsidRPr="005A6EEC" w:rsidRDefault="000D518C" w:rsidP="000D518C">
            <w:pPr>
              <w:spacing w:line="200" w:lineRule="exact"/>
              <w:rPr>
                <w:bCs/>
                <w:sz w:val="14"/>
              </w:rPr>
            </w:pPr>
            <w:r w:rsidRPr="005A6EEC">
              <w:rPr>
                <w:bCs/>
                <w:sz w:val="14"/>
              </w:rPr>
              <w:t xml:space="preserve">Telefon +49 (0)711 897 22 </w:t>
            </w:r>
            <w:r>
              <w:rPr>
                <w:bCs/>
                <w:sz w:val="14"/>
              </w:rPr>
              <w:t>2</w:t>
            </w:r>
            <w:r w:rsidRPr="005A6EEC">
              <w:rPr>
                <w:bCs/>
                <w:sz w:val="14"/>
              </w:rPr>
              <w:t>5</w:t>
            </w:r>
          </w:p>
          <w:p w:rsidR="000D518C" w:rsidRPr="005A6EEC" w:rsidRDefault="000D518C" w:rsidP="000D518C">
            <w:pPr>
              <w:spacing w:line="200" w:lineRule="exact"/>
              <w:rPr>
                <w:bCs/>
                <w:sz w:val="14"/>
              </w:rPr>
            </w:pPr>
            <w:r>
              <w:rPr>
                <w:bCs/>
                <w:sz w:val="14"/>
              </w:rPr>
              <w:t>Telefax +49 (0)711 897 39 74</w:t>
            </w:r>
          </w:p>
          <w:p w:rsidR="000D518C" w:rsidRPr="005A6EEC" w:rsidRDefault="000D518C" w:rsidP="006D0D37">
            <w:pPr>
              <w:spacing w:line="200" w:lineRule="exact"/>
              <w:rPr>
                <w:bCs/>
                <w:sz w:val="14"/>
              </w:rPr>
            </w:pPr>
            <w:r>
              <w:rPr>
                <w:bCs/>
                <w:sz w:val="14"/>
              </w:rPr>
              <w:t>juli</w:t>
            </w:r>
            <w:r w:rsidRPr="005A6EEC">
              <w:rPr>
                <w:bCs/>
                <w:sz w:val="14"/>
              </w:rPr>
              <w:t>a.</w:t>
            </w:r>
            <w:r w:rsidR="006D0D37">
              <w:rPr>
                <w:bCs/>
                <w:sz w:val="14"/>
              </w:rPr>
              <w:t>conrad</w:t>
            </w:r>
            <w:r w:rsidRPr="005A6EEC">
              <w:rPr>
                <w:bCs/>
                <w:sz w:val="14"/>
              </w:rPr>
              <w:t>@coperion.com</w:t>
            </w:r>
          </w:p>
          <w:p w:rsidR="000D518C" w:rsidRPr="005A6EEC" w:rsidRDefault="000D518C" w:rsidP="000D518C">
            <w:pPr>
              <w:spacing w:line="200" w:lineRule="exact"/>
              <w:rPr>
                <w:bCs/>
                <w:sz w:val="14"/>
              </w:rPr>
            </w:pPr>
            <w:r w:rsidRPr="005A6EEC">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E17602" w:rsidRDefault="00E17602">
      <w:pPr>
        <w:pStyle w:val="Pressemitteilung"/>
      </w:pPr>
      <w:r>
        <w:t>Pressemitteilung</w:t>
      </w:r>
    </w:p>
    <w:p w:rsidR="00E17602" w:rsidRDefault="00E17602"/>
    <w:p w:rsidR="003232F6" w:rsidRPr="00A84FD5" w:rsidRDefault="003232F6" w:rsidP="00A84FD5"/>
    <w:p w:rsidR="00855AD0" w:rsidRDefault="00FB7DCD" w:rsidP="000B14CE">
      <w:pPr>
        <w:spacing w:after="240" w:line="360" w:lineRule="auto"/>
        <w:rPr>
          <w:rFonts w:cs="Arial"/>
          <w:b/>
          <w:bCs/>
          <w:sz w:val="28"/>
          <w:szCs w:val="28"/>
        </w:rPr>
      </w:pPr>
      <w:r w:rsidRPr="00857E1D">
        <w:rPr>
          <w:rFonts w:cs="Arial"/>
          <w:b/>
          <w:bCs/>
          <w:sz w:val="28"/>
          <w:szCs w:val="28"/>
        </w:rPr>
        <w:t>Upcycling im Extruder-Duo:</w:t>
      </w:r>
      <w:r w:rsidRPr="00857E1D">
        <w:rPr>
          <w:rFonts w:cs="Arial"/>
          <w:b/>
          <w:bCs/>
          <w:sz w:val="28"/>
          <w:szCs w:val="28"/>
        </w:rPr>
        <w:br/>
        <w:t>Mit Coperion</w:t>
      </w:r>
      <w:r w:rsidR="000B14CE" w:rsidRPr="00857E1D">
        <w:rPr>
          <w:rFonts w:cs="Arial"/>
          <w:b/>
          <w:bCs/>
          <w:sz w:val="28"/>
          <w:szCs w:val="28"/>
        </w:rPr>
        <w:t>-Extruder</w:t>
      </w:r>
      <w:r w:rsidRPr="00857E1D">
        <w:rPr>
          <w:rFonts w:cs="Arial"/>
          <w:b/>
          <w:bCs/>
          <w:sz w:val="28"/>
          <w:szCs w:val="28"/>
        </w:rPr>
        <w:t xml:space="preserve"> vom </w:t>
      </w:r>
      <w:proofErr w:type="spellStart"/>
      <w:r w:rsidRPr="00857E1D">
        <w:rPr>
          <w:rFonts w:cs="Arial"/>
          <w:b/>
          <w:bCs/>
          <w:sz w:val="28"/>
          <w:szCs w:val="28"/>
        </w:rPr>
        <w:t>Rezy</w:t>
      </w:r>
      <w:r w:rsidR="009A72E4" w:rsidRPr="00857E1D">
        <w:rPr>
          <w:rFonts w:cs="Arial"/>
          <w:b/>
          <w:bCs/>
          <w:sz w:val="28"/>
          <w:szCs w:val="28"/>
        </w:rPr>
        <w:t>klat</w:t>
      </w:r>
      <w:proofErr w:type="spellEnd"/>
      <w:r w:rsidR="009A72E4" w:rsidRPr="00857E1D">
        <w:rPr>
          <w:rFonts w:cs="Arial"/>
          <w:b/>
          <w:bCs/>
          <w:sz w:val="28"/>
          <w:szCs w:val="28"/>
        </w:rPr>
        <w:t xml:space="preserve"> zum anwendungsoptimierten </w:t>
      </w:r>
      <w:proofErr w:type="spellStart"/>
      <w:r w:rsidR="009A72E4" w:rsidRPr="00857E1D">
        <w:rPr>
          <w:rFonts w:cs="Arial"/>
          <w:b/>
          <w:bCs/>
          <w:sz w:val="28"/>
          <w:szCs w:val="28"/>
        </w:rPr>
        <w:t>Qualitätsc</w:t>
      </w:r>
      <w:r w:rsidRPr="00857E1D">
        <w:rPr>
          <w:rFonts w:cs="Arial"/>
          <w:b/>
          <w:bCs/>
          <w:sz w:val="28"/>
          <w:szCs w:val="28"/>
        </w:rPr>
        <w:t>ompound</w:t>
      </w:r>
      <w:proofErr w:type="spellEnd"/>
    </w:p>
    <w:p w:rsidR="00FB7DCD" w:rsidRDefault="004C22F6" w:rsidP="00050B26">
      <w:pPr>
        <w:spacing w:after="240" w:line="360" w:lineRule="exact"/>
      </w:pPr>
      <w:proofErr w:type="spellStart"/>
      <w:r w:rsidRPr="00FB7DCD">
        <w:rPr>
          <w:i/>
        </w:rPr>
        <w:t>Stuttgart</w:t>
      </w:r>
      <w:proofErr w:type="spellEnd"/>
      <w:r w:rsidRPr="00FB7DCD">
        <w:rPr>
          <w:i/>
        </w:rPr>
        <w:t xml:space="preserve">, im </w:t>
      </w:r>
      <w:r w:rsidR="005A1D61">
        <w:rPr>
          <w:i/>
        </w:rPr>
        <w:t xml:space="preserve">Mai </w:t>
      </w:r>
      <w:r w:rsidRPr="00FB7DCD">
        <w:rPr>
          <w:i/>
        </w:rPr>
        <w:t>201</w:t>
      </w:r>
      <w:r w:rsidR="002A5E2B" w:rsidRPr="00FB7DCD">
        <w:rPr>
          <w:i/>
        </w:rPr>
        <w:t>8</w:t>
      </w:r>
      <w:r w:rsidRPr="00FB7DCD">
        <w:t xml:space="preserve"> –</w:t>
      </w:r>
      <w:r w:rsidR="001D35DA" w:rsidRPr="00FB7DCD">
        <w:t xml:space="preserve"> </w:t>
      </w:r>
      <w:r w:rsidR="00FB7DCD" w:rsidRPr="00FB7DCD">
        <w:t>Bei</w:t>
      </w:r>
      <w:r w:rsidR="00857E1D">
        <w:t xml:space="preserve"> der Herstellung</w:t>
      </w:r>
      <w:r w:rsidR="00FB7DCD" w:rsidRPr="00FB7DCD">
        <w:t xml:space="preserve"> hochwertiger </w:t>
      </w:r>
      <w:proofErr w:type="spellStart"/>
      <w:r w:rsidR="00FB7DCD" w:rsidRPr="00FB7DCD">
        <w:t>Compounds</w:t>
      </w:r>
      <w:proofErr w:type="spellEnd"/>
      <w:r w:rsidR="00FB7DCD" w:rsidRPr="00FB7DCD">
        <w:t xml:space="preserve"> spielen Doppelschneckenextruder </w:t>
      </w:r>
      <w:r w:rsidR="00FB7DCD">
        <w:t xml:space="preserve">der Coperion GmbH, Stuttgart, </w:t>
      </w:r>
      <w:r w:rsidR="00FB7DCD" w:rsidRPr="00FB7DCD">
        <w:t xml:space="preserve">eine global führende Rolle. Seit einigen Jahren erwerben sich </w:t>
      </w:r>
      <w:r w:rsidR="00FB7DCD">
        <w:t xml:space="preserve">diese </w:t>
      </w:r>
      <w:r w:rsidR="00FB7DCD" w:rsidRPr="00FB7DCD">
        <w:t xml:space="preserve">darüber hinaus auch dort eine ausgezeichnete Reputation, wo solche </w:t>
      </w:r>
      <w:proofErr w:type="spellStart"/>
      <w:r w:rsidR="00FB7DCD" w:rsidRPr="00FB7DCD">
        <w:t>Compounds</w:t>
      </w:r>
      <w:proofErr w:type="spellEnd"/>
      <w:r w:rsidR="00FB7DCD" w:rsidRPr="00FB7DCD">
        <w:t xml:space="preserve"> auf Kunststoff-</w:t>
      </w:r>
      <w:proofErr w:type="spellStart"/>
      <w:r w:rsidR="00FB7DCD" w:rsidRPr="00FB7DCD">
        <w:t>Rezyklaten</w:t>
      </w:r>
      <w:proofErr w:type="spellEnd"/>
      <w:r w:rsidR="00FB7DCD" w:rsidRPr="00FB7DCD">
        <w:t xml:space="preserve"> ba</w:t>
      </w:r>
      <w:r w:rsidR="00FB7DCD">
        <w:t xml:space="preserve">sieren. </w:t>
      </w:r>
      <w:bookmarkStart w:id="6" w:name="_Hlk512407645"/>
      <w:r w:rsidR="00D075DD">
        <w:t xml:space="preserve">Speziell für diesen Bereich </w:t>
      </w:r>
      <w:r w:rsidR="002C3358">
        <w:t>erweist</w:t>
      </w:r>
      <w:r w:rsidR="00D075DD">
        <w:t xml:space="preserve"> sich </w:t>
      </w:r>
      <w:r w:rsidR="002C3358">
        <w:t>die COREMA</w:t>
      </w:r>
      <w:r w:rsidR="002C3358" w:rsidRPr="0025726A">
        <w:rPr>
          <w:vertAlign w:val="superscript"/>
        </w:rPr>
        <w:t>®</w:t>
      </w:r>
      <w:r w:rsidR="002C3358">
        <w:t xml:space="preserve"> Technologie von EREMA in Kombination mit dem Coperion Doppelschneckenextruder </w:t>
      </w:r>
      <w:r w:rsidR="00BD16D0">
        <w:t>als sehr erfolgreich</w:t>
      </w:r>
      <w:r w:rsidR="005B105A">
        <w:t>.</w:t>
      </w:r>
      <w:r w:rsidR="00ED6D70">
        <w:t xml:space="preserve"> </w:t>
      </w:r>
      <w:bookmarkEnd w:id="6"/>
      <w:r w:rsidR="00050B26">
        <w:t>In einem ersten Recycling</w:t>
      </w:r>
      <w:r w:rsidR="00050B26" w:rsidRPr="00FB7DCD">
        <w:t>schritt</w:t>
      </w:r>
      <w:r w:rsidR="00050B26">
        <w:t xml:space="preserve"> erfolgt die Aufschmelzung und Filtrierung </w:t>
      </w:r>
      <w:r w:rsidR="00050B26" w:rsidRPr="00FB7DCD">
        <w:t>in einem</w:t>
      </w:r>
      <w:r w:rsidR="00050B26">
        <w:t xml:space="preserve"> EREMA-</w:t>
      </w:r>
      <w:r w:rsidR="00050B26" w:rsidRPr="00FB7DCD">
        <w:t>Einwellenextruder</w:t>
      </w:r>
      <w:r w:rsidR="00F26E8B">
        <w:t xml:space="preserve"> mit Schneidverdichter</w:t>
      </w:r>
      <w:r w:rsidR="00BD16D0">
        <w:t xml:space="preserve">. </w:t>
      </w:r>
      <w:r w:rsidR="00FB7DCD" w:rsidRPr="00FB7DCD">
        <w:t xml:space="preserve">Direkt </w:t>
      </w:r>
      <w:r w:rsidR="00050B26">
        <w:t xml:space="preserve">im Anschluss </w:t>
      </w:r>
      <w:r w:rsidR="00FB7DCD" w:rsidRPr="00FB7DCD">
        <w:t xml:space="preserve">und ohne </w:t>
      </w:r>
      <w:r w:rsidR="00FB7DCD">
        <w:t xml:space="preserve">die </w:t>
      </w:r>
      <w:r w:rsidR="00FB7DCD" w:rsidRPr="00FB7DCD">
        <w:t xml:space="preserve">Schmelze </w:t>
      </w:r>
      <w:r w:rsidR="00FB7DCD">
        <w:t>abzukühlen</w:t>
      </w:r>
      <w:r w:rsidR="005045CC">
        <w:t>,</w:t>
      </w:r>
      <w:r w:rsidR="00FB7DCD">
        <w:t xml:space="preserve"> folgt</w:t>
      </w:r>
      <w:r w:rsidR="00050B26">
        <w:t xml:space="preserve"> </w:t>
      </w:r>
      <w:r w:rsidR="00FB7DCD" w:rsidRPr="00FB7DCD">
        <w:t xml:space="preserve">das </w:t>
      </w:r>
      <w:proofErr w:type="spellStart"/>
      <w:r w:rsidR="00FB7DCD" w:rsidRPr="00FB7DCD">
        <w:t>Compoundieren</w:t>
      </w:r>
      <w:proofErr w:type="spellEnd"/>
      <w:r w:rsidR="00FB7DCD" w:rsidRPr="00FB7DCD">
        <w:t xml:space="preserve"> </w:t>
      </w:r>
      <w:r w:rsidR="00FB7DCD">
        <w:t xml:space="preserve">– das </w:t>
      </w:r>
      <w:proofErr w:type="spellStart"/>
      <w:r w:rsidR="00FB7DCD">
        <w:t>Upcycling</w:t>
      </w:r>
      <w:proofErr w:type="spellEnd"/>
      <w:r w:rsidR="00FB7DCD">
        <w:t xml:space="preserve"> – </w:t>
      </w:r>
      <w:r w:rsidR="00FB7DCD" w:rsidRPr="00FB7DCD">
        <w:t xml:space="preserve">in einem </w:t>
      </w:r>
      <w:r w:rsidR="00FB7DCD">
        <w:t xml:space="preserve">gleichläufigen </w:t>
      </w:r>
      <w:r w:rsidR="005B105A">
        <w:t xml:space="preserve">ZSK oder STS Doppelschneckenextruder </w:t>
      </w:r>
      <w:r w:rsidR="00FB7DCD" w:rsidRPr="00FB7DCD">
        <w:t>von Coperion</w:t>
      </w:r>
      <w:r w:rsidR="00FB7DCD">
        <w:t xml:space="preserve">. Hier wird das Eigenschaftsprofil des </w:t>
      </w:r>
      <w:proofErr w:type="spellStart"/>
      <w:r w:rsidR="00FB7DCD">
        <w:t>Rezyklats</w:t>
      </w:r>
      <w:proofErr w:type="spellEnd"/>
      <w:r w:rsidR="00FB7DCD">
        <w:t xml:space="preserve"> genau und nach Bedarf optimiert. </w:t>
      </w:r>
      <w:r w:rsidR="000B14CE">
        <w:t>Mit</w:t>
      </w:r>
      <w:r w:rsidR="00FB7DCD">
        <w:t xml:space="preserve"> COREMA</w:t>
      </w:r>
      <w:r w:rsidR="00313525">
        <w:rPr>
          <w:vertAlign w:val="superscript"/>
        </w:rPr>
        <w:t>®</w:t>
      </w:r>
      <w:r w:rsidR="000B14CE">
        <w:t xml:space="preserve"> bekommen</w:t>
      </w:r>
      <w:r w:rsidR="00FB7DCD">
        <w:t xml:space="preserve"> </w:t>
      </w:r>
      <w:r w:rsidR="00FB7DCD" w:rsidRPr="00FB7DCD">
        <w:t>Recyclingunternehmen</w:t>
      </w:r>
      <w:r w:rsidR="00FB7DCD">
        <w:t xml:space="preserve"> die Möglichkeit</w:t>
      </w:r>
      <w:r w:rsidR="00FB7DCD" w:rsidRPr="00FB7DCD">
        <w:t>, selbst verarbeitungsfertige Qualitätsgranulate mit anwendungs- oder kundenspezifisch</w:t>
      </w:r>
      <w:r w:rsidR="00FB7DCD">
        <w:t>en</w:t>
      </w:r>
      <w:r w:rsidR="00FB7DCD" w:rsidRPr="00FB7DCD">
        <w:t xml:space="preserve"> Eigenschaften </w:t>
      </w:r>
      <w:r w:rsidR="00F35A78">
        <w:t xml:space="preserve">für hochwertige Anwendungen </w:t>
      </w:r>
      <w:r w:rsidR="00FB7DCD">
        <w:t xml:space="preserve">herzustellen und </w:t>
      </w:r>
      <w:r w:rsidR="00FB7DCD" w:rsidRPr="00FB7DCD">
        <w:t xml:space="preserve">zu vermarkten </w:t>
      </w:r>
      <w:r w:rsidR="00FB7DCD">
        <w:t xml:space="preserve">und so </w:t>
      </w:r>
      <w:r w:rsidR="00FB7DCD" w:rsidRPr="00FB7DCD">
        <w:t xml:space="preserve">einen signifikant höheren Anteil an der Wertschöpfungskette innerhalb der Kreislaufwirtschaft zu </w:t>
      </w:r>
      <w:r w:rsidR="00FB7DCD">
        <w:t>erreichen</w:t>
      </w:r>
      <w:r w:rsidR="00FB7DCD" w:rsidRPr="00FB7DCD">
        <w:t xml:space="preserve">. </w:t>
      </w:r>
    </w:p>
    <w:p w:rsidR="00E40149" w:rsidRPr="0025726A" w:rsidRDefault="00FB7DCD" w:rsidP="0025726A">
      <w:pPr>
        <w:spacing w:line="360" w:lineRule="auto"/>
      </w:pPr>
      <w:r>
        <w:t xml:space="preserve">Coperion </w:t>
      </w:r>
      <w:r w:rsidR="007917CC">
        <w:t xml:space="preserve">ist </w:t>
      </w:r>
      <w:r w:rsidR="00522A3A">
        <w:t xml:space="preserve">bereits seit 1992 </w:t>
      </w:r>
      <w:r w:rsidR="007917CC">
        <w:t xml:space="preserve">im </w:t>
      </w:r>
      <w:r w:rsidR="00F35A78">
        <w:t>Recycling</w:t>
      </w:r>
      <w:r w:rsidR="007917CC">
        <w:t xml:space="preserve">markt </w:t>
      </w:r>
      <w:r w:rsidR="00ED6D70">
        <w:t>aktiv</w:t>
      </w:r>
      <w:r w:rsidR="007917CC">
        <w:t xml:space="preserve"> und bietet hier </w:t>
      </w:r>
      <w:proofErr w:type="spellStart"/>
      <w:r w:rsidR="007917CC">
        <w:t>Extrusionssysteme</w:t>
      </w:r>
      <w:proofErr w:type="spellEnd"/>
      <w:r w:rsidR="00ED6D70">
        <w:t xml:space="preserve"> an</w:t>
      </w:r>
      <w:r w:rsidR="007917CC">
        <w:t>, beispielsweise für die Aufbereitung von PET</w:t>
      </w:r>
      <w:r w:rsidR="00050B26">
        <w:t>, PP oder HDPE</w:t>
      </w:r>
      <w:r w:rsidR="007917CC">
        <w:t>.</w:t>
      </w:r>
      <w:r>
        <w:t xml:space="preserve"> </w:t>
      </w:r>
      <w:r w:rsidR="00795A2B">
        <w:t>Darauf aufbauend startete 2012 die Kooperation mit EREMA, wobei sich die beiden Technologieanbieter durch das Einbringen der eigenen Kernkompetenzen ideal ergänzen</w:t>
      </w:r>
      <w:r w:rsidR="00BD16D0">
        <w:t xml:space="preserve">. </w:t>
      </w:r>
      <w:r>
        <w:t xml:space="preserve">Auf Grund der hohen und gleichmäßigen Qualität des </w:t>
      </w:r>
      <w:proofErr w:type="spellStart"/>
      <w:r>
        <w:t>Outputmaterials</w:t>
      </w:r>
      <w:proofErr w:type="spellEnd"/>
      <w:r>
        <w:t xml:space="preserve"> sowie der hohen erreichbaren Durchsätze von (materialabhängig) bis zu 4.000 kg/h</w:t>
      </w:r>
      <w:r w:rsidR="00857E1D">
        <w:t>,</w:t>
      </w:r>
      <w:r>
        <w:t xml:space="preserve"> setzen ambitionierte Recyclingbetriebe diese Technologie bereits heute </w:t>
      </w:r>
      <w:r>
        <w:lastRenderedPageBreak/>
        <w:t>weltweit ein. Nicht zuletzt dank der guten Erfahrungen bei Anwendern konnten a</w:t>
      </w:r>
      <w:r w:rsidR="00E40149">
        <w:t xml:space="preserve">llein in den vergangenen </w:t>
      </w:r>
      <w:r w:rsidR="005B105A" w:rsidRPr="00050B26">
        <w:t xml:space="preserve">vier </w:t>
      </w:r>
      <w:r w:rsidR="00E40149" w:rsidRPr="00050B26">
        <w:t xml:space="preserve">Jahren </w:t>
      </w:r>
      <w:r w:rsidR="00050B26" w:rsidRPr="00050B26">
        <w:t>über 20</w:t>
      </w:r>
      <w:r w:rsidR="00E40149">
        <w:t xml:space="preserve"> </w:t>
      </w:r>
      <w:r w:rsidR="00845B9D">
        <w:t>COREMA</w:t>
      </w:r>
      <w:r w:rsidR="00845B9D" w:rsidRPr="00845B9D">
        <w:rPr>
          <w:vertAlign w:val="superscript"/>
        </w:rPr>
        <w:t>®</w:t>
      </w:r>
      <w:r w:rsidR="000B14CE">
        <w:t>-</w:t>
      </w:r>
      <w:r w:rsidR="00E40149">
        <w:t>Recycling-Anlage</w:t>
      </w:r>
      <w:r w:rsidR="00845B9D">
        <w:t>n</w:t>
      </w:r>
      <w:r w:rsidR="00E40149">
        <w:t xml:space="preserve"> </w:t>
      </w:r>
      <w:r w:rsidR="00FB2110">
        <w:t xml:space="preserve">mit Coperion Doppelschneckenextruder </w:t>
      </w:r>
      <w:r w:rsidR="005B105A">
        <w:t xml:space="preserve">verkauft werden. </w:t>
      </w:r>
      <w:r w:rsidR="000B14CE">
        <w:t xml:space="preserve">Die aktuelle Auftragslage zeigt eine verstärkte Fortsetzung dieses Trends. </w:t>
      </w:r>
      <w:r w:rsidR="00313525">
        <w:t>Die hochwertigen Recycling-</w:t>
      </w:r>
      <w:proofErr w:type="spellStart"/>
      <w:r w:rsidR="005B105A">
        <w:t>Compounds</w:t>
      </w:r>
      <w:proofErr w:type="spellEnd"/>
      <w:r w:rsidR="005B105A">
        <w:t xml:space="preserve"> finden u.a. in der Automobil- oder </w:t>
      </w:r>
      <w:r w:rsidR="007917CC">
        <w:t>Verpackungsi</w:t>
      </w:r>
      <w:r w:rsidR="000B14CE">
        <w:t>ndustrie Verwendung.</w:t>
      </w:r>
    </w:p>
    <w:p w:rsidR="00FB7DCD" w:rsidRPr="00FB7DCD" w:rsidRDefault="00FB7DCD" w:rsidP="00FB7DCD">
      <w:pPr>
        <w:spacing w:after="240" w:line="360" w:lineRule="exact"/>
        <w:rPr>
          <w:b/>
        </w:rPr>
      </w:pPr>
      <w:r>
        <w:rPr>
          <w:b/>
        </w:rPr>
        <w:t>Coperion Doppelschneckenextruder macht Recycling zu Upcycling</w:t>
      </w:r>
    </w:p>
    <w:p w:rsidR="00FB7DCD" w:rsidRPr="00FB7DCD" w:rsidRDefault="00FB7DCD" w:rsidP="00DF33BB">
      <w:pPr>
        <w:spacing w:after="240" w:line="360" w:lineRule="exact"/>
      </w:pPr>
      <w:r w:rsidRPr="00FB7DCD">
        <w:t xml:space="preserve">Im ersten Prozessschritt </w:t>
      </w:r>
      <w:r>
        <w:t>des COREMA</w:t>
      </w:r>
      <w:r w:rsidR="00313525">
        <w:rPr>
          <w:vertAlign w:val="superscript"/>
        </w:rPr>
        <w:t>®</w:t>
      </w:r>
      <w:r>
        <w:t xml:space="preserve"> Systems wandelt die robuste EREMA-Technologie das Input-Material, zum Beispiel PP-Vliese, PE-Randstreifen oder PA-Fasern, in eine filtrierte </w:t>
      </w:r>
      <w:r w:rsidRPr="00FB7DCD">
        <w:t>Schmelze</w:t>
      </w:r>
      <w:r>
        <w:t xml:space="preserve"> um. Diese wird </w:t>
      </w:r>
      <w:r w:rsidR="000968AC">
        <w:t xml:space="preserve">im Anschluss </w:t>
      </w:r>
      <w:r w:rsidR="000B14CE">
        <w:t>dem gleichläufigen</w:t>
      </w:r>
      <w:r>
        <w:t xml:space="preserve">, selbstreinigenden </w:t>
      </w:r>
      <w:r w:rsidRPr="00FB7DCD">
        <w:t>Doppelschneckenextruder</w:t>
      </w:r>
      <w:r>
        <w:t xml:space="preserve"> von Coperion zugeführt, der sich flexibel für alle </w:t>
      </w:r>
      <w:proofErr w:type="spellStart"/>
      <w:r>
        <w:t>Compoundieraufgaben</w:t>
      </w:r>
      <w:proofErr w:type="spellEnd"/>
      <w:r>
        <w:t xml:space="preserve"> auslegen lässt.</w:t>
      </w:r>
      <w:r w:rsidRPr="00FB7DCD">
        <w:t xml:space="preserve"> </w:t>
      </w:r>
      <w:r>
        <w:t xml:space="preserve">In dessen </w:t>
      </w:r>
      <w:r w:rsidRPr="00FB7DCD">
        <w:t xml:space="preserve">Verfahrensteil </w:t>
      </w:r>
      <w:r>
        <w:t xml:space="preserve">erfolgt </w:t>
      </w:r>
      <w:r w:rsidRPr="00FB7DCD">
        <w:t>die Zugabe von Additiven, Füll</w:t>
      </w:r>
      <w:r>
        <w:t xml:space="preserve">- und/oder Verstärkungsstoffen. Dabei sind hohe Anteile </w:t>
      </w:r>
      <w:r w:rsidR="00E730FA">
        <w:t xml:space="preserve">von </w:t>
      </w:r>
      <w:r w:rsidRPr="00050B26">
        <w:t>CaC</w:t>
      </w:r>
      <w:r w:rsidR="00A804D1">
        <w:t>O</w:t>
      </w:r>
      <w:r w:rsidRPr="00050B26">
        <w:rPr>
          <w:vertAlign w:val="subscript"/>
        </w:rPr>
        <w:t>3</w:t>
      </w:r>
      <w:r w:rsidR="00E730FA" w:rsidRPr="00410C4C">
        <w:t>,</w:t>
      </w:r>
      <w:r w:rsidRPr="00050B26">
        <w:t xml:space="preserve"> </w:t>
      </w:r>
      <w:r w:rsidR="00050B26">
        <w:t xml:space="preserve">Talkum, </w:t>
      </w:r>
      <w:r>
        <w:t>Glas- oder Naturfasern möglich. Darüber hinaus wird die Schmelze mit der für die</w:t>
      </w:r>
      <w:r w:rsidR="000968AC">
        <w:t xml:space="preserve"> Coperion</w:t>
      </w:r>
      <w:r>
        <w:t xml:space="preserve"> Doppelschneckenextruder typischen hohen Intensität durchmischt und e</w:t>
      </w:r>
      <w:r w:rsidRPr="00C45664">
        <w:t>ntgas</w:t>
      </w:r>
      <w:r>
        <w:t>t.</w:t>
      </w:r>
    </w:p>
    <w:p w:rsidR="00FB7DCD" w:rsidRDefault="00FB7DCD" w:rsidP="00FD7A45">
      <w:pPr>
        <w:spacing w:after="240" w:line="360" w:lineRule="exact"/>
      </w:pPr>
      <w:r>
        <w:t>Aus dem Zusammenspiel der Technologien von EREMA und Coperion resultiert eine</w:t>
      </w:r>
      <w:r w:rsidR="00A525BE">
        <w:t xml:space="preserve"> schonende Aufbereitung sowie eine</w:t>
      </w:r>
      <w:r w:rsidRPr="00FB7DCD">
        <w:t xml:space="preserve"> minimale</w:t>
      </w:r>
      <w:r>
        <w:t xml:space="preserve"> thermische</w:t>
      </w:r>
      <w:r w:rsidRPr="00FB7DCD">
        <w:t xml:space="preserve"> Belastung der </w:t>
      </w:r>
      <w:proofErr w:type="spellStart"/>
      <w:r w:rsidRPr="00FB7DCD">
        <w:t>Compounds</w:t>
      </w:r>
      <w:proofErr w:type="spellEnd"/>
      <w:r>
        <w:t xml:space="preserve">, </w:t>
      </w:r>
      <w:r w:rsidR="00FD7A45">
        <w:t>da die</w:t>
      </w:r>
      <w:r>
        <w:t xml:space="preserve"> Schmelze ohne Abkühl- und Wiederaufheizvorgang </w:t>
      </w:r>
      <w:r w:rsidRPr="00FB7DCD">
        <w:t>direkt</w:t>
      </w:r>
      <w:r>
        <w:t xml:space="preserve"> von Extruder zu Extruder weitergegeben wird. Aus dieser Verarbeitung in einer Wärme ergibt sich zudem auch die sehr energieeffiziente Betriebsweise. Dabei ermöglicht das </w:t>
      </w:r>
      <w:r w:rsidRPr="00FB7DCD">
        <w:t>modulare Anlagenkonzept</w:t>
      </w:r>
      <w:r>
        <w:t xml:space="preserve"> von COREMA</w:t>
      </w:r>
      <w:r w:rsidR="00313525">
        <w:rPr>
          <w:vertAlign w:val="superscript"/>
        </w:rPr>
        <w:t>®</w:t>
      </w:r>
      <w:r>
        <w:t xml:space="preserve"> </w:t>
      </w:r>
      <w:r w:rsidRPr="00FB7DCD">
        <w:t xml:space="preserve">die optimale Abstimmung auf die jeweilige Anwendung. </w:t>
      </w:r>
    </w:p>
    <w:p w:rsidR="00FB7DCD" w:rsidRDefault="00FB7DCD" w:rsidP="00FB7DCD">
      <w:pPr>
        <w:spacing w:after="240" w:line="360" w:lineRule="exact"/>
        <w:rPr>
          <w:b/>
        </w:rPr>
      </w:pPr>
      <w:r w:rsidRPr="00FB7DCD">
        <w:rPr>
          <w:b/>
        </w:rPr>
        <w:t>Upcycling als attraktive</w:t>
      </w:r>
      <w:r>
        <w:rPr>
          <w:b/>
        </w:rPr>
        <w:t>r</w:t>
      </w:r>
      <w:r w:rsidRPr="00FB7DCD">
        <w:rPr>
          <w:b/>
        </w:rPr>
        <w:t xml:space="preserve"> Schlüssel zur Kreislaufwirtschaft bei Kunststoffen</w:t>
      </w:r>
    </w:p>
    <w:p w:rsidR="00FB7DCD" w:rsidRDefault="000B14CE" w:rsidP="00E730FA">
      <w:pPr>
        <w:spacing w:after="240" w:line="360" w:lineRule="exact"/>
      </w:pPr>
      <w:r>
        <w:t>D</w:t>
      </w:r>
      <w:r w:rsidR="00FB7DCD">
        <w:t xml:space="preserve">as Spektrum der Kunststoffabfälle </w:t>
      </w:r>
      <w:r>
        <w:t xml:space="preserve">beginnt </w:t>
      </w:r>
      <w:r w:rsidR="00FB7DCD">
        <w:t>bei Verpackungsmüll aus Haushalten, und es reicht über Folien und Behälter aus spezifischen Anwendungen sowie Teile aus der Altautoverwertung bis hin zu sorten- und oft sogar typenreinen Produktionsabfällen aus der Industrie. Die COREMA</w:t>
      </w:r>
      <w:r w:rsidR="00313525">
        <w:rPr>
          <w:vertAlign w:val="superscript"/>
        </w:rPr>
        <w:t>®</w:t>
      </w:r>
      <w:r w:rsidR="00FB7DCD">
        <w:t xml:space="preserve"> </w:t>
      </w:r>
      <w:r w:rsidR="00E334A4">
        <w:t xml:space="preserve">Anlage </w:t>
      </w:r>
      <w:r>
        <w:t xml:space="preserve">erweitert </w:t>
      </w:r>
      <w:r w:rsidR="00FB7DCD">
        <w:t xml:space="preserve">auf Grund der Effizienz </w:t>
      </w:r>
      <w:r w:rsidR="0025726A">
        <w:t>der vorgeschalteten</w:t>
      </w:r>
      <w:r w:rsidR="00FB7DCD">
        <w:t xml:space="preserve"> </w:t>
      </w:r>
      <w:r w:rsidR="00FB7DCD" w:rsidRPr="007917CC">
        <w:t>EREMA</w:t>
      </w:r>
      <w:r>
        <w:t>-</w:t>
      </w:r>
      <w:r w:rsidR="00FB7DCD" w:rsidRPr="007917CC">
        <w:t xml:space="preserve"> </w:t>
      </w:r>
      <w:r w:rsidR="00875E83">
        <w:t>Recyclingte</w:t>
      </w:r>
      <w:r w:rsidR="00E334A4">
        <w:t xml:space="preserve">chnologie </w:t>
      </w:r>
      <w:r w:rsidR="00FB7DCD">
        <w:t xml:space="preserve">den Bereich der nutzbaren Abfallqualitäten in Richtung </w:t>
      </w:r>
      <w:r w:rsidR="00FB7DCD" w:rsidRPr="00FB7DCD">
        <w:t>günstige</w:t>
      </w:r>
      <w:r w:rsidR="00FB7DCD">
        <w:t>r</w:t>
      </w:r>
      <w:r w:rsidR="00FB7DCD" w:rsidRPr="00FB7DCD">
        <w:t xml:space="preserve"> Recycling-Rohmaterialien </w:t>
      </w:r>
      <w:r w:rsidR="00FB7DCD">
        <w:t xml:space="preserve">zur weiteren Steigerung der </w:t>
      </w:r>
      <w:r w:rsidR="00FB7DCD" w:rsidRPr="00FB7DCD">
        <w:t>Wertschöpfung.</w:t>
      </w:r>
    </w:p>
    <w:p w:rsidR="00FB7DCD" w:rsidRDefault="00FB7DCD" w:rsidP="000B14CE">
      <w:pPr>
        <w:spacing w:after="240" w:line="360" w:lineRule="exact"/>
      </w:pPr>
      <w:r>
        <w:t>Zugleich ermöglicht sie dank der bewäh</w:t>
      </w:r>
      <w:r w:rsidR="00F35A78">
        <w:t xml:space="preserve">rt hohen </w:t>
      </w:r>
      <w:proofErr w:type="spellStart"/>
      <w:r w:rsidR="00F35A78">
        <w:t>Compoundierleistung</w:t>
      </w:r>
      <w:proofErr w:type="spellEnd"/>
      <w:r w:rsidR="00F35A78">
        <w:t xml:space="preserve"> der</w:t>
      </w:r>
      <w:r>
        <w:t xml:space="preserve"> </w:t>
      </w:r>
      <w:r w:rsidR="00F35A78">
        <w:t xml:space="preserve">Doppelschneckenextruder </w:t>
      </w:r>
      <w:r>
        <w:t xml:space="preserve">von Coperion eine erhebliche Steigerung des Wertes der daraus herstellbaren Granulate. Damit verfügt der </w:t>
      </w:r>
      <w:proofErr w:type="spellStart"/>
      <w:r>
        <w:t>Recycler</w:t>
      </w:r>
      <w:proofErr w:type="spellEnd"/>
      <w:r>
        <w:t xml:space="preserve"> über eine ideale Voraussetzung für die </w:t>
      </w:r>
      <w:r w:rsidR="000B14CE">
        <w:lastRenderedPageBreak/>
        <w:t xml:space="preserve">wirtschaftliche </w:t>
      </w:r>
      <w:r>
        <w:t xml:space="preserve">Produktion gleichmäßig hoher </w:t>
      </w:r>
      <w:proofErr w:type="spellStart"/>
      <w:r w:rsidR="000B14CE">
        <w:t>Granulatq</w:t>
      </w:r>
      <w:r>
        <w:t>ualitäten</w:t>
      </w:r>
      <w:proofErr w:type="spellEnd"/>
      <w:r>
        <w:t xml:space="preserve"> in industriell nachgefra</w:t>
      </w:r>
      <w:r w:rsidR="000B14CE">
        <w:t>gten Spezifikationen und Mengen.</w:t>
      </w:r>
    </w:p>
    <w:p w:rsidR="000B14CE" w:rsidRPr="000B14CE" w:rsidRDefault="000B14CE" w:rsidP="00313525">
      <w:pPr>
        <w:spacing w:line="360" w:lineRule="auto"/>
      </w:pPr>
      <w:r w:rsidRPr="000B14CE">
        <w:t>„</w:t>
      </w:r>
      <w:r w:rsidR="00FD3304">
        <w:t>Mit dem</w:t>
      </w:r>
      <w:r w:rsidR="005D428C">
        <w:t xml:space="preserve"> Z</w:t>
      </w:r>
      <w:r w:rsidR="00FD3304">
        <w:t>usammenschluss aus</w:t>
      </w:r>
      <w:r w:rsidRPr="000B14CE">
        <w:t xml:space="preserve"> </w:t>
      </w:r>
      <w:r>
        <w:t>COREMA</w:t>
      </w:r>
      <w:r w:rsidR="00313525">
        <w:rPr>
          <w:vertAlign w:val="superscript"/>
        </w:rPr>
        <w:t>®</w:t>
      </w:r>
      <w:r w:rsidR="005D428C">
        <w:t xml:space="preserve"> System und</w:t>
      </w:r>
      <w:r w:rsidR="00FD3304">
        <w:t xml:space="preserve"> Coperion-</w:t>
      </w:r>
      <w:r w:rsidR="005D428C">
        <w:t>Technologie</w:t>
      </w:r>
      <w:r w:rsidR="00FD3304">
        <w:t xml:space="preserve"> </w:t>
      </w:r>
      <w:r w:rsidRPr="000B14CE">
        <w:t xml:space="preserve">geben wir dem Markt eine Technologie an die Hand, die Unternehmern nicht nur zu wirtschaftlichem Erfolg verhilft, sondern Grundsätze wie Ressourcenschonung und Nachhaltigkeit vereint. Darin liegt der Schlüssel zum heutigen und zukünftigen Erfolg dieser Technologie“, sagt Peter von Hoffmann, General Manager Business Unit Engineering Plastics </w:t>
      </w:r>
      <w:proofErr w:type="spellStart"/>
      <w:r w:rsidRPr="000B14CE">
        <w:t>and</w:t>
      </w:r>
      <w:proofErr w:type="spellEnd"/>
      <w:r w:rsidRPr="000B14CE">
        <w:t xml:space="preserve"> Special </w:t>
      </w:r>
      <w:proofErr w:type="spellStart"/>
      <w:r w:rsidRPr="000B14CE">
        <w:t>Applications</w:t>
      </w:r>
      <w:proofErr w:type="spellEnd"/>
      <w:r>
        <w:t>.</w:t>
      </w:r>
    </w:p>
    <w:p w:rsidR="000B14CE" w:rsidRDefault="000B14CE" w:rsidP="00846C76">
      <w:pPr>
        <w:rPr>
          <w:rFonts w:cs="Arial"/>
          <w:sz w:val="20"/>
        </w:rPr>
      </w:pPr>
    </w:p>
    <w:p w:rsidR="000B14CE" w:rsidRDefault="000B14CE" w:rsidP="00846C76">
      <w:pPr>
        <w:rPr>
          <w:rFonts w:cs="Arial"/>
          <w:sz w:val="20"/>
        </w:rPr>
      </w:pPr>
    </w:p>
    <w:p w:rsidR="00846C76" w:rsidRDefault="00846C76" w:rsidP="00AA7724">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w:t>
      </w:r>
      <w:r w:rsidR="00AA7724">
        <w:rPr>
          <w:rFonts w:cs="Arial"/>
          <w:sz w:val="20"/>
        </w:rPr>
        <w:t xml:space="preserve">bs- und Servicegesellschaften. </w:t>
      </w:r>
    </w:p>
    <w:p w:rsidR="00641D22" w:rsidRDefault="00641D22" w:rsidP="00AA7724">
      <w:pPr>
        <w:rPr>
          <w:rFonts w:cs="Arial"/>
          <w:sz w:val="20"/>
        </w:rPr>
      </w:pPr>
    </w:p>
    <w:p w:rsidR="008E723C" w:rsidRPr="0025726A" w:rsidRDefault="008E723C" w:rsidP="008E723C">
      <w:pPr>
        <w:contextualSpacing/>
        <w:jc w:val="both"/>
        <w:rPr>
          <w:rFonts w:cs="Arial"/>
          <w:sz w:val="20"/>
        </w:rPr>
      </w:pPr>
      <w:r w:rsidRPr="0025726A">
        <w:rPr>
          <w:rFonts w:cs="Arial"/>
          <w:sz w:val="20"/>
        </w:rPr>
        <w:t>Die EREMA Engineering Recycling Maschinen und Anlagen GmbH (</w:t>
      </w:r>
      <w:r w:rsidR="0025726A" w:rsidRPr="0025726A">
        <w:rPr>
          <w:rFonts w:cs="Arial"/>
          <w:sz w:val="20"/>
        </w:rPr>
        <w:t>www.erema.com</w:t>
      </w:r>
      <w:r w:rsidRPr="0025726A">
        <w:rPr>
          <w:rFonts w:cs="Arial"/>
          <w:sz w:val="20"/>
        </w:rPr>
        <w:t>) ist seit der Gründung im Jahr 1983 auf Entwicklung und Bau von Kunststoffrecyclinganlagen und Technologien für die kunststoffverarbeitende Industrie spezialisiert. Das Unternehmen aus Ansfelden (Österreich) gilt in diesen Bereichen als Weltmarkt- und Innovationsführer.</w:t>
      </w:r>
      <w:r>
        <w:rPr>
          <w:rFonts w:cs="Arial"/>
          <w:sz w:val="20"/>
        </w:rPr>
        <w:t xml:space="preserve"> Die gesamte EREMA Gruppe beschäftigt weltweit 500 Mitarbeiter. </w:t>
      </w:r>
    </w:p>
    <w:p w:rsidR="00641D22" w:rsidRDefault="00641D22" w:rsidP="00AA7724">
      <w:pPr>
        <w:rPr>
          <w:rFonts w:cs="Arial"/>
          <w:sz w:val="20"/>
        </w:rPr>
      </w:pPr>
    </w:p>
    <w:p w:rsidR="00A44F45" w:rsidRDefault="00A44F45" w:rsidP="00A44F45">
      <w:pPr>
        <w:pStyle w:val="Trennung"/>
        <w:spacing w:before="480" w:after="480"/>
      </w:pPr>
      <w:r w:rsidRPr="0094479B">
        <w:t></w:t>
      </w:r>
      <w:r w:rsidRPr="0094479B">
        <w:t></w:t>
      </w:r>
      <w:r w:rsidRPr="0094479B">
        <w:t></w:t>
      </w:r>
    </w:p>
    <w:p w:rsidR="00A44F45" w:rsidRDefault="00A44F45" w:rsidP="00A44F45">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7" w:name="OLE_LINK1"/>
      <w:r>
        <w:rPr>
          <w:b/>
        </w:rPr>
        <w:fldChar w:fldCharType="begin"/>
      </w:r>
      <w:r>
        <w:rPr>
          <w:b/>
        </w:rPr>
        <w:instrText xml:space="preserve"> HYPERLINK "https://www.coperion.com/de/news-media/pressemitteilungen/" </w:instrText>
      </w:r>
      <w:r>
        <w:rPr>
          <w:b/>
        </w:rPr>
        <w:fldChar w:fldCharType="separate"/>
      </w:r>
      <w:r w:rsidRPr="00D061C0">
        <w:rPr>
          <w:rStyle w:val="Hyperlink"/>
          <w:b/>
        </w:rPr>
        <w:t>https://www.coperion.com/de/news-media/pressemitteilungen/</w:t>
      </w:r>
      <w:r>
        <w:rPr>
          <w:b/>
        </w:rPr>
        <w:fldChar w:fldCharType="end"/>
      </w:r>
    </w:p>
    <w:bookmarkEnd w:id="7"/>
    <w:p w:rsidR="00A44F45" w:rsidRDefault="00A44F45" w:rsidP="00A44F45">
      <w:pPr>
        <w:pStyle w:val="Internet"/>
        <w:pBdr>
          <w:bottom w:val="single" w:sz="8" w:space="0" w:color="auto"/>
        </w:pBdr>
        <w:ind w:right="-113"/>
        <w:rPr>
          <w:sz w:val="6"/>
        </w:rPr>
      </w:pPr>
      <w:r>
        <w:rPr>
          <w:sz w:val="6"/>
        </w:rPr>
        <w:t xml:space="preserve">  .</w:t>
      </w:r>
    </w:p>
    <w:p w:rsidR="00A44F45" w:rsidRDefault="00A44F45" w:rsidP="00A44F45">
      <w:pPr>
        <w:pStyle w:val="Beleg"/>
        <w:spacing w:before="360"/>
      </w:pPr>
      <w:r>
        <w:t xml:space="preserve">Redaktioneller Kontakt und Belegexemplare: </w:t>
      </w:r>
    </w:p>
    <w:p w:rsidR="00A44F45" w:rsidRDefault="00A44F45" w:rsidP="00A44F45">
      <w:pPr>
        <w:pStyle w:val="Konsens"/>
        <w:spacing w:before="120"/>
        <w:rPr>
          <w:szCs w:val="22"/>
        </w:rPr>
      </w:pPr>
      <w:r w:rsidRPr="00B64B98">
        <w:t xml:space="preserve">Dr. Jörg Wolters,  KONSENS Public Relations GmbH &amp; Co. </w:t>
      </w:r>
      <w:r w:rsidRPr="00950294">
        <w:t>KG,</w:t>
      </w:r>
      <w:r w:rsidRPr="00950294">
        <w:br/>
        <w:t>Hans-Kudlich-Straße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846C76" w:rsidRDefault="00846C76" w:rsidP="00DB6343">
      <w:pPr>
        <w:spacing w:line="360" w:lineRule="auto"/>
      </w:pPr>
    </w:p>
    <w:p w:rsidR="00A44F45" w:rsidRDefault="00A44F45" w:rsidP="00DB6343">
      <w:pPr>
        <w:spacing w:line="360" w:lineRule="auto"/>
      </w:pPr>
    </w:p>
    <w:p w:rsidR="00401F0C" w:rsidRDefault="00401F0C" w:rsidP="00401F0C">
      <w:pPr>
        <w:tabs>
          <w:tab w:val="left" w:pos="90"/>
        </w:tabs>
        <w:snapToGrid w:val="0"/>
        <w:spacing w:line="360" w:lineRule="auto"/>
        <w:rPr>
          <w:i/>
        </w:rPr>
      </w:pPr>
    </w:p>
    <w:p w:rsidR="00401F0C" w:rsidRDefault="00401F0C" w:rsidP="00401F0C">
      <w:pPr>
        <w:tabs>
          <w:tab w:val="left" w:pos="90"/>
        </w:tabs>
        <w:snapToGrid w:val="0"/>
        <w:spacing w:line="360" w:lineRule="auto"/>
        <w:rPr>
          <w:i/>
        </w:rPr>
      </w:pPr>
    </w:p>
    <w:p w:rsidR="00401F0C" w:rsidRDefault="00401F0C" w:rsidP="00401F0C">
      <w:pPr>
        <w:tabs>
          <w:tab w:val="left" w:pos="90"/>
        </w:tabs>
        <w:snapToGrid w:val="0"/>
        <w:spacing w:line="360" w:lineRule="auto"/>
        <w:rPr>
          <w:i/>
        </w:rPr>
      </w:pPr>
    </w:p>
    <w:p w:rsidR="0025726A" w:rsidRDefault="0025726A" w:rsidP="00401F0C">
      <w:pPr>
        <w:tabs>
          <w:tab w:val="left" w:pos="90"/>
        </w:tabs>
        <w:snapToGrid w:val="0"/>
        <w:spacing w:line="360" w:lineRule="auto"/>
        <w:rPr>
          <w:i/>
          <w:noProof/>
          <w:lang w:eastAsia="zh-CN"/>
        </w:rPr>
      </w:pPr>
    </w:p>
    <w:p w:rsidR="00401F0C" w:rsidRDefault="00401F0C" w:rsidP="00401F0C">
      <w:pPr>
        <w:tabs>
          <w:tab w:val="left" w:pos="90"/>
        </w:tabs>
        <w:snapToGrid w:val="0"/>
        <w:spacing w:line="360" w:lineRule="auto"/>
        <w:rPr>
          <w:i/>
        </w:rPr>
      </w:pPr>
      <w:r>
        <w:rPr>
          <w:i/>
          <w:noProof/>
          <w:lang w:eastAsia="zh-CN"/>
        </w:rPr>
        <w:drawing>
          <wp:inline distT="0" distB="0" distL="0" distR="0">
            <wp:extent cx="5943600" cy="2867025"/>
            <wp:effectExtent l="0" t="0" r="0" b="9525"/>
            <wp:docPr id="5" name="Grafik 5" descr="T:\CST-MA-S\2018\Pressemitteilungen\1803_Erema\STS_75_Mc11_schraeg_rechts_hin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T-MA-S\2018\Pressemitteilungen\1803_Erema\STS_75_Mc11_schraeg_rechts_hinten_RG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789" b="9856"/>
                    <a:stretch/>
                  </pic:blipFill>
                  <pic:spPr bwMode="auto">
                    <a:xfrm>
                      <a:off x="0" y="0"/>
                      <a:ext cx="5940425" cy="2865494"/>
                    </a:xfrm>
                    <a:prstGeom prst="rect">
                      <a:avLst/>
                    </a:prstGeom>
                    <a:noFill/>
                    <a:ln>
                      <a:noFill/>
                    </a:ln>
                    <a:extLst>
                      <a:ext uri="{53640926-AAD7-44D8-BBD7-CCE9431645EC}">
                        <a14:shadowObscured xmlns:a14="http://schemas.microsoft.com/office/drawing/2010/main"/>
                      </a:ext>
                    </a:extLst>
                  </pic:spPr>
                </pic:pic>
              </a:graphicData>
            </a:graphic>
          </wp:inline>
        </w:drawing>
      </w:r>
    </w:p>
    <w:p w:rsidR="00401F0C" w:rsidRDefault="00401F0C" w:rsidP="00401F0C">
      <w:pPr>
        <w:tabs>
          <w:tab w:val="left" w:pos="90"/>
        </w:tabs>
        <w:snapToGrid w:val="0"/>
        <w:spacing w:line="360" w:lineRule="auto"/>
        <w:rPr>
          <w:i/>
        </w:rPr>
      </w:pPr>
    </w:p>
    <w:p w:rsidR="00BC4FDD" w:rsidRDefault="00057D0B" w:rsidP="00057D0B">
      <w:pPr>
        <w:tabs>
          <w:tab w:val="left" w:pos="90"/>
        </w:tabs>
        <w:snapToGrid w:val="0"/>
        <w:spacing w:line="360" w:lineRule="auto"/>
        <w:rPr>
          <w:i/>
        </w:rPr>
      </w:pPr>
      <w:r>
        <w:rPr>
          <w:i/>
        </w:rPr>
        <w:t>D</w:t>
      </w:r>
      <w:r w:rsidR="00401F0C">
        <w:rPr>
          <w:i/>
        </w:rPr>
        <w:t xml:space="preserve">ie Herstellung </w:t>
      </w:r>
      <w:r w:rsidR="00401F0C" w:rsidRPr="00401F0C">
        <w:rPr>
          <w:i/>
        </w:rPr>
        <w:t>hochwertige</w:t>
      </w:r>
      <w:r w:rsidR="001B2AD5">
        <w:rPr>
          <w:i/>
        </w:rPr>
        <w:t>r</w:t>
      </w:r>
      <w:r w:rsidR="00401F0C" w:rsidRPr="00401F0C">
        <w:rPr>
          <w:i/>
        </w:rPr>
        <w:t xml:space="preserve"> Recycling-</w:t>
      </w:r>
      <w:proofErr w:type="spellStart"/>
      <w:r w:rsidR="00401F0C" w:rsidRPr="00401F0C">
        <w:rPr>
          <w:i/>
        </w:rPr>
        <w:t>Compounds</w:t>
      </w:r>
      <w:proofErr w:type="spellEnd"/>
      <w:r>
        <w:rPr>
          <w:i/>
        </w:rPr>
        <w:t xml:space="preserve">, das </w:t>
      </w:r>
      <w:proofErr w:type="spellStart"/>
      <w:r>
        <w:rPr>
          <w:i/>
        </w:rPr>
        <w:t>Upcycling</w:t>
      </w:r>
      <w:proofErr w:type="spellEnd"/>
      <w:r>
        <w:rPr>
          <w:i/>
        </w:rPr>
        <w:t>, erfolgt im</w:t>
      </w:r>
      <w:r w:rsidRPr="00057D0B">
        <w:rPr>
          <w:i/>
        </w:rPr>
        <w:t xml:space="preserve"> </w:t>
      </w:r>
      <w:r w:rsidRPr="00401F0C">
        <w:rPr>
          <w:i/>
        </w:rPr>
        <w:t>gleichläufigen Doppelschneckenextruder von Coperion</w:t>
      </w:r>
      <w:r w:rsidR="0044108A">
        <w:rPr>
          <w:i/>
        </w:rPr>
        <w:t>.</w:t>
      </w:r>
      <w:r>
        <w:rPr>
          <w:i/>
        </w:rPr>
        <w:t xml:space="preserve"> </w:t>
      </w:r>
    </w:p>
    <w:p w:rsidR="001D35DA" w:rsidRDefault="001D35DA" w:rsidP="00D43F73">
      <w:pPr>
        <w:tabs>
          <w:tab w:val="left" w:pos="90"/>
        </w:tabs>
        <w:snapToGrid w:val="0"/>
        <w:spacing w:before="120" w:line="360" w:lineRule="auto"/>
        <w:rPr>
          <w:i/>
          <w:iCs/>
        </w:rPr>
      </w:pPr>
      <w:r w:rsidRPr="00301A32">
        <w:rPr>
          <w:rFonts w:cs="Arial"/>
          <w:i/>
          <w:iCs/>
          <w:szCs w:val="22"/>
        </w:rPr>
        <w:t xml:space="preserve">Bild: </w:t>
      </w:r>
      <w:r w:rsidRPr="00DB0989">
        <w:rPr>
          <w:i/>
          <w:iCs/>
        </w:rPr>
        <w:t>C</w:t>
      </w:r>
      <w:r>
        <w:rPr>
          <w:i/>
          <w:iCs/>
        </w:rPr>
        <w:t>operion, Stuttgart</w:t>
      </w:r>
    </w:p>
    <w:p w:rsidR="0025726A" w:rsidRDefault="0025726A" w:rsidP="00D43F73">
      <w:pPr>
        <w:tabs>
          <w:tab w:val="left" w:pos="90"/>
        </w:tabs>
        <w:snapToGrid w:val="0"/>
        <w:spacing w:before="120" w:line="360" w:lineRule="auto"/>
        <w:rPr>
          <w:i/>
          <w:iCs/>
        </w:rPr>
      </w:pPr>
    </w:p>
    <w:p w:rsidR="001B23EC" w:rsidRDefault="001B23EC" w:rsidP="00D43F73">
      <w:pPr>
        <w:tabs>
          <w:tab w:val="left" w:pos="90"/>
        </w:tabs>
        <w:snapToGrid w:val="0"/>
        <w:spacing w:before="120" w:line="360" w:lineRule="auto"/>
        <w:rPr>
          <w:i/>
          <w:iCs/>
        </w:rPr>
      </w:pPr>
    </w:p>
    <w:p w:rsidR="001B23EC" w:rsidRDefault="00FD3304" w:rsidP="00D43F73">
      <w:pPr>
        <w:tabs>
          <w:tab w:val="left" w:pos="90"/>
        </w:tabs>
        <w:snapToGrid w:val="0"/>
        <w:spacing w:before="120" w:line="360" w:lineRule="auto"/>
        <w:rPr>
          <w:i/>
          <w:iCs/>
        </w:rPr>
      </w:pPr>
      <w:r>
        <w:rPr>
          <w:noProof/>
          <w:lang w:eastAsia="zh-CN"/>
        </w:rPr>
        <w:drawing>
          <wp:inline distT="0" distB="0" distL="0" distR="0" wp14:anchorId="21CCDCDD" wp14:editId="4B41C7BA">
            <wp:extent cx="5562600" cy="221374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3488" cy="2214095"/>
                    </a:xfrm>
                    <a:prstGeom prst="rect">
                      <a:avLst/>
                    </a:prstGeom>
                  </pic:spPr>
                </pic:pic>
              </a:graphicData>
            </a:graphic>
          </wp:inline>
        </w:drawing>
      </w:r>
    </w:p>
    <w:p w:rsidR="00FD3304" w:rsidRDefault="00FD3304" w:rsidP="00FD3304">
      <w:pPr>
        <w:tabs>
          <w:tab w:val="left" w:pos="90"/>
        </w:tabs>
        <w:snapToGrid w:val="0"/>
        <w:spacing w:line="360" w:lineRule="auto"/>
        <w:rPr>
          <w:i/>
        </w:rPr>
      </w:pPr>
      <w:r>
        <w:rPr>
          <w:i/>
        </w:rPr>
        <w:t xml:space="preserve">Die </w:t>
      </w:r>
      <w:r w:rsidRPr="0025726A">
        <w:rPr>
          <w:i/>
        </w:rPr>
        <w:t>COREMA</w:t>
      </w:r>
      <w:r w:rsidRPr="0025726A">
        <w:rPr>
          <w:i/>
          <w:vertAlign w:val="superscript"/>
        </w:rPr>
        <w:t>®</w:t>
      </w:r>
      <w:r w:rsidRPr="0025726A">
        <w:rPr>
          <w:i/>
        </w:rPr>
        <w:t xml:space="preserve"> kombiniert die Vorteile von Recycling und </w:t>
      </w:r>
      <w:proofErr w:type="spellStart"/>
      <w:r w:rsidRPr="0025726A">
        <w:rPr>
          <w:i/>
        </w:rPr>
        <w:t>Compounding</w:t>
      </w:r>
      <w:proofErr w:type="spellEnd"/>
      <w:r w:rsidRPr="0025726A">
        <w:rPr>
          <w:i/>
        </w:rPr>
        <w:t xml:space="preserve"> in einer Anlage.</w:t>
      </w:r>
      <w:r w:rsidR="00085ABA">
        <w:rPr>
          <w:i/>
        </w:rPr>
        <w:t xml:space="preserve"> </w:t>
      </w:r>
    </w:p>
    <w:p w:rsidR="001B23EC" w:rsidRDefault="00FD3304" w:rsidP="0025726A">
      <w:pPr>
        <w:tabs>
          <w:tab w:val="left" w:pos="90"/>
        </w:tabs>
        <w:snapToGrid w:val="0"/>
        <w:spacing w:before="120" w:line="360" w:lineRule="auto"/>
        <w:rPr>
          <w:i/>
          <w:iCs/>
        </w:rPr>
      </w:pPr>
      <w:r w:rsidRPr="00301A32">
        <w:rPr>
          <w:rFonts w:cs="Arial"/>
          <w:i/>
          <w:iCs/>
          <w:szCs w:val="22"/>
        </w:rPr>
        <w:t xml:space="preserve">Bild: </w:t>
      </w:r>
      <w:r>
        <w:rPr>
          <w:i/>
          <w:iCs/>
        </w:rPr>
        <w:t>EREMA, Ansfelden</w:t>
      </w:r>
      <w:bookmarkStart w:id="8" w:name="_GoBack"/>
      <w:bookmarkEnd w:id="8"/>
    </w:p>
    <w:sectPr w:rsidR="001B23EC"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0B" w:rsidRDefault="00B30E0B">
      <w:r>
        <w:separator/>
      </w:r>
    </w:p>
  </w:endnote>
  <w:endnote w:type="continuationSeparator" w:id="0">
    <w:p w:rsidR="00B30E0B" w:rsidRDefault="00B3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45324">
          <w:pPr>
            <w:pStyle w:val="Fuzeile"/>
            <w:spacing w:line="200" w:lineRule="exact"/>
            <w:jc w:val="right"/>
            <w:rPr>
              <w:rFonts w:cs="Arial"/>
              <w:sz w:val="14"/>
              <w:szCs w:val="14"/>
            </w:rPr>
          </w:pPr>
          <w:bookmarkStart w:id="12" w:name="PageName"/>
          <w:bookmarkEnd w:id="12"/>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25726A">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25726A">
            <w:rPr>
              <w:rFonts w:cs="Arial"/>
              <w:noProof/>
              <w:sz w:val="14"/>
              <w:szCs w:val="14"/>
            </w:rPr>
            <w:t>4</w:t>
          </w:r>
          <w:r>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rsidR="00945324" w:rsidRDefault="00945324">
          <w:pPr>
            <w:rPr>
              <w:sz w:val="14"/>
            </w:rPr>
          </w:pPr>
          <w:bookmarkStart w:id="17" w:name="GeneralPartnerRechts"/>
          <w:bookmarkEnd w:id="17"/>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0B" w:rsidRDefault="00B30E0B">
      <w:r>
        <w:separator/>
      </w:r>
    </w:p>
  </w:footnote>
  <w:footnote w:type="continuationSeparator" w:id="0">
    <w:p w:rsidR="00B30E0B" w:rsidRDefault="00B3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001600FD" wp14:editId="6730A866">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50B93DA0" wp14:editId="6D7E122B">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2A5E2B" w:rsidP="006C444E">
          <w:pPr>
            <w:pStyle w:val="Kopfzeile"/>
            <w:widowControl w:val="0"/>
          </w:pPr>
          <w:bookmarkStart w:id="9" w:name="HeaderPage2Date"/>
          <w:bookmarkEnd w:id="9"/>
          <w:r>
            <w:t>Mai 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10" w:name="HeaderPage2Name"/>
          <w:bookmarkEnd w:id="10"/>
        </w:p>
      </w:tc>
    </w:tr>
  </w:tbl>
  <w:p w:rsidR="00945324" w:rsidRDefault="00945324" w:rsidP="00F50F41">
    <w:pPr>
      <w:pStyle w:val="Kopfzeile"/>
      <w:rPr>
        <w:rStyle w:val="Seitenzahl"/>
      </w:rPr>
    </w:pPr>
    <w:bookmarkStart w:id="11" w:name="Nummer"/>
    <w:bookmarkEnd w:id="11"/>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188BDCCE" wp14:editId="48A294F1">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2038ADAE" wp14:editId="396BB4AB">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3" w:name="TitleLine01"/>
          <w:bookmarkEnd w:id="13"/>
        </w:p>
        <w:p w:rsidR="00945324" w:rsidRDefault="00945324">
          <w:pPr>
            <w:pStyle w:val="Kopfzeile"/>
            <w:tabs>
              <w:tab w:val="left" w:pos="5273"/>
              <w:tab w:val="left" w:pos="6480"/>
            </w:tabs>
            <w:rPr>
              <w:sz w:val="14"/>
              <w:szCs w:val="14"/>
            </w:rPr>
          </w:pPr>
          <w:bookmarkStart w:id="14" w:name="TitleLine02"/>
          <w:bookmarkEnd w:id="14"/>
        </w:p>
      </w:tc>
    </w:tr>
  </w:tbl>
  <w:p w:rsidR="00945324" w:rsidRDefault="00945324">
    <w:pPr>
      <w:pStyle w:val="Kopfzeile"/>
      <w:rPr>
        <w:sz w:val="14"/>
        <w:szCs w:val="14"/>
      </w:rPr>
    </w:pPr>
    <w:bookmarkStart w:id="15" w:name="Vermerk"/>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4134B18"/>
    <w:multiLevelType w:val="multilevel"/>
    <w:tmpl w:val="446A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9336B10"/>
    <w:multiLevelType w:val="multilevel"/>
    <w:tmpl w:val="068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2"/>
  </w:num>
  <w:num w:numId="16">
    <w:abstractNumId w:val="3"/>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uer Gerold">
    <w15:presenceInfo w15:providerId="AD" w15:userId="S-1-5-21-1390067357-1284227242-1801674531-8874"/>
  </w15:person>
  <w15:person w15:author="Berndorfer Anja">
    <w15:presenceInfo w15:providerId="AD" w15:userId="S-1-5-21-1390067357-1284227242-1801674531-1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activeWritingStyle w:appName="MSWord" w:lang="de-DE"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1AFD"/>
    <w:rsid w:val="00013181"/>
    <w:rsid w:val="00013520"/>
    <w:rsid w:val="00015D71"/>
    <w:rsid w:val="000165CC"/>
    <w:rsid w:val="000167C7"/>
    <w:rsid w:val="000237A2"/>
    <w:rsid w:val="00024466"/>
    <w:rsid w:val="000259B4"/>
    <w:rsid w:val="00041474"/>
    <w:rsid w:val="000414AD"/>
    <w:rsid w:val="000434E4"/>
    <w:rsid w:val="00050B26"/>
    <w:rsid w:val="00056F5E"/>
    <w:rsid w:val="00057D0B"/>
    <w:rsid w:val="00063679"/>
    <w:rsid w:val="00076734"/>
    <w:rsid w:val="000800F8"/>
    <w:rsid w:val="000830F6"/>
    <w:rsid w:val="000836F6"/>
    <w:rsid w:val="00083D37"/>
    <w:rsid w:val="00084342"/>
    <w:rsid w:val="00085ABA"/>
    <w:rsid w:val="00091794"/>
    <w:rsid w:val="0009667F"/>
    <w:rsid w:val="000968AC"/>
    <w:rsid w:val="000975A9"/>
    <w:rsid w:val="00097A01"/>
    <w:rsid w:val="000A58CE"/>
    <w:rsid w:val="000A6757"/>
    <w:rsid w:val="000B14CE"/>
    <w:rsid w:val="000B1D8F"/>
    <w:rsid w:val="000B2963"/>
    <w:rsid w:val="000B59A1"/>
    <w:rsid w:val="000C0274"/>
    <w:rsid w:val="000C2259"/>
    <w:rsid w:val="000D0A15"/>
    <w:rsid w:val="000D435D"/>
    <w:rsid w:val="000D518C"/>
    <w:rsid w:val="000D5D48"/>
    <w:rsid w:val="000E2685"/>
    <w:rsid w:val="000E6049"/>
    <w:rsid w:val="000F0039"/>
    <w:rsid w:val="000F683A"/>
    <w:rsid w:val="000F6B8C"/>
    <w:rsid w:val="001011E9"/>
    <w:rsid w:val="00105A36"/>
    <w:rsid w:val="001150FF"/>
    <w:rsid w:val="00116F83"/>
    <w:rsid w:val="00121206"/>
    <w:rsid w:val="00121B89"/>
    <w:rsid w:val="00121C27"/>
    <w:rsid w:val="001232A5"/>
    <w:rsid w:val="001278C6"/>
    <w:rsid w:val="00134ADF"/>
    <w:rsid w:val="00134CCB"/>
    <w:rsid w:val="00140842"/>
    <w:rsid w:val="00142F8F"/>
    <w:rsid w:val="00145834"/>
    <w:rsid w:val="001472D0"/>
    <w:rsid w:val="00151336"/>
    <w:rsid w:val="00152DC3"/>
    <w:rsid w:val="00156744"/>
    <w:rsid w:val="0015708A"/>
    <w:rsid w:val="0016025B"/>
    <w:rsid w:val="001608CE"/>
    <w:rsid w:val="00163364"/>
    <w:rsid w:val="001660F7"/>
    <w:rsid w:val="001746AE"/>
    <w:rsid w:val="00176035"/>
    <w:rsid w:val="00177894"/>
    <w:rsid w:val="0018701F"/>
    <w:rsid w:val="001905C7"/>
    <w:rsid w:val="001922F0"/>
    <w:rsid w:val="001935D6"/>
    <w:rsid w:val="001A111A"/>
    <w:rsid w:val="001A1DDE"/>
    <w:rsid w:val="001B23EC"/>
    <w:rsid w:val="001B2AD5"/>
    <w:rsid w:val="001B57ED"/>
    <w:rsid w:val="001B635C"/>
    <w:rsid w:val="001B691E"/>
    <w:rsid w:val="001C47CF"/>
    <w:rsid w:val="001C4E6D"/>
    <w:rsid w:val="001D17B2"/>
    <w:rsid w:val="001D35DA"/>
    <w:rsid w:val="001D462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42D7"/>
    <w:rsid w:val="002173C4"/>
    <w:rsid w:val="0021787F"/>
    <w:rsid w:val="002243E7"/>
    <w:rsid w:val="00230854"/>
    <w:rsid w:val="00240C1C"/>
    <w:rsid w:val="00247DA3"/>
    <w:rsid w:val="00253ECB"/>
    <w:rsid w:val="0025726A"/>
    <w:rsid w:val="00260B29"/>
    <w:rsid w:val="00262D9F"/>
    <w:rsid w:val="00266472"/>
    <w:rsid w:val="00267DF3"/>
    <w:rsid w:val="002735A6"/>
    <w:rsid w:val="00274AC8"/>
    <w:rsid w:val="0027733B"/>
    <w:rsid w:val="00284A28"/>
    <w:rsid w:val="002935BC"/>
    <w:rsid w:val="002A0AF8"/>
    <w:rsid w:val="002A0EB3"/>
    <w:rsid w:val="002A49E8"/>
    <w:rsid w:val="002A5AE5"/>
    <w:rsid w:val="002A5E2B"/>
    <w:rsid w:val="002A649D"/>
    <w:rsid w:val="002B0F6C"/>
    <w:rsid w:val="002C3358"/>
    <w:rsid w:val="002C6F6E"/>
    <w:rsid w:val="002C795E"/>
    <w:rsid w:val="002D6BA5"/>
    <w:rsid w:val="002D7ED6"/>
    <w:rsid w:val="002E36AB"/>
    <w:rsid w:val="002E6962"/>
    <w:rsid w:val="002F1B13"/>
    <w:rsid w:val="002F3679"/>
    <w:rsid w:val="002F4717"/>
    <w:rsid w:val="002F7BFA"/>
    <w:rsid w:val="003129F8"/>
    <w:rsid w:val="00313525"/>
    <w:rsid w:val="00317FA1"/>
    <w:rsid w:val="00321A34"/>
    <w:rsid w:val="003232F6"/>
    <w:rsid w:val="00325BA5"/>
    <w:rsid w:val="003348DA"/>
    <w:rsid w:val="00336917"/>
    <w:rsid w:val="00346A55"/>
    <w:rsid w:val="00347781"/>
    <w:rsid w:val="0035175A"/>
    <w:rsid w:val="00352B95"/>
    <w:rsid w:val="003536D4"/>
    <w:rsid w:val="00356021"/>
    <w:rsid w:val="00362629"/>
    <w:rsid w:val="00363ADF"/>
    <w:rsid w:val="00371E9F"/>
    <w:rsid w:val="0037494A"/>
    <w:rsid w:val="00381EFD"/>
    <w:rsid w:val="00387BDB"/>
    <w:rsid w:val="003940E7"/>
    <w:rsid w:val="003B277D"/>
    <w:rsid w:val="003B51A5"/>
    <w:rsid w:val="003B6D8E"/>
    <w:rsid w:val="003B7C0E"/>
    <w:rsid w:val="003C2B95"/>
    <w:rsid w:val="003C5309"/>
    <w:rsid w:val="003C53D6"/>
    <w:rsid w:val="003E04D7"/>
    <w:rsid w:val="003E431B"/>
    <w:rsid w:val="003F2456"/>
    <w:rsid w:val="003F55C5"/>
    <w:rsid w:val="00400E4D"/>
    <w:rsid w:val="00401F0C"/>
    <w:rsid w:val="00410C4C"/>
    <w:rsid w:val="0041481E"/>
    <w:rsid w:val="00414927"/>
    <w:rsid w:val="00414CCE"/>
    <w:rsid w:val="00422823"/>
    <w:rsid w:val="00423AC4"/>
    <w:rsid w:val="004331C2"/>
    <w:rsid w:val="00433DD3"/>
    <w:rsid w:val="0044066C"/>
    <w:rsid w:val="0044108A"/>
    <w:rsid w:val="00447641"/>
    <w:rsid w:val="004541D1"/>
    <w:rsid w:val="004627FF"/>
    <w:rsid w:val="004677F2"/>
    <w:rsid w:val="00471C40"/>
    <w:rsid w:val="0047523A"/>
    <w:rsid w:val="00476D75"/>
    <w:rsid w:val="00480DF1"/>
    <w:rsid w:val="00482058"/>
    <w:rsid w:val="00486D1F"/>
    <w:rsid w:val="00487260"/>
    <w:rsid w:val="004906C7"/>
    <w:rsid w:val="004906DD"/>
    <w:rsid w:val="004950C6"/>
    <w:rsid w:val="004956A1"/>
    <w:rsid w:val="004A23CA"/>
    <w:rsid w:val="004A3F4F"/>
    <w:rsid w:val="004C22F6"/>
    <w:rsid w:val="004C459F"/>
    <w:rsid w:val="004C74CB"/>
    <w:rsid w:val="004D1CB1"/>
    <w:rsid w:val="004D24CA"/>
    <w:rsid w:val="004D5D1D"/>
    <w:rsid w:val="004D6796"/>
    <w:rsid w:val="004D70CC"/>
    <w:rsid w:val="004E3178"/>
    <w:rsid w:val="004E34B0"/>
    <w:rsid w:val="004E43CD"/>
    <w:rsid w:val="004E5B26"/>
    <w:rsid w:val="004F7515"/>
    <w:rsid w:val="0050103D"/>
    <w:rsid w:val="00502D0D"/>
    <w:rsid w:val="005045CC"/>
    <w:rsid w:val="00507D7C"/>
    <w:rsid w:val="00511E74"/>
    <w:rsid w:val="0051360C"/>
    <w:rsid w:val="00514DC0"/>
    <w:rsid w:val="00522A3A"/>
    <w:rsid w:val="00526B72"/>
    <w:rsid w:val="00533BDE"/>
    <w:rsid w:val="00546006"/>
    <w:rsid w:val="0054665C"/>
    <w:rsid w:val="00550276"/>
    <w:rsid w:val="0055265E"/>
    <w:rsid w:val="0055295E"/>
    <w:rsid w:val="0055681B"/>
    <w:rsid w:val="00563A92"/>
    <w:rsid w:val="005651E0"/>
    <w:rsid w:val="00577A4B"/>
    <w:rsid w:val="00580959"/>
    <w:rsid w:val="00580EB6"/>
    <w:rsid w:val="005827E5"/>
    <w:rsid w:val="005857DA"/>
    <w:rsid w:val="005865BD"/>
    <w:rsid w:val="0059012D"/>
    <w:rsid w:val="005913A5"/>
    <w:rsid w:val="005A1D61"/>
    <w:rsid w:val="005A6623"/>
    <w:rsid w:val="005A71B6"/>
    <w:rsid w:val="005B105A"/>
    <w:rsid w:val="005B11E3"/>
    <w:rsid w:val="005B4C73"/>
    <w:rsid w:val="005B799A"/>
    <w:rsid w:val="005C101D"/>
    <w:rsid w:val="005D26D6"/>
    <w:rsid w:val="005D428C"/>
    <w:rsid w:val="005E6C16"/>
    <w:rsid w:val="005F20EE"/>
    <w:rsid w:val="005F353A"/>
    <w:rsid w:val="005F48A1"/>
    <w:rsid w:val="00601034"/>
    <w:rsid w:val="00613BF2"/>
    <w:rsid w:val="00614866"/>
    <w:rsid w:val="00616C07"/>
    <w:rsid w:val="00631971"/>
    <w:rsid w:val="00633635"/>
    <w:rsid w:val="006340F8"/>
    <w:rsid w:val="00635843"/>
    <w:rsid w:val="00636950"/>
    <w:rsid w:val="00641D22"/>
    <w:rsid w:val="0064265D"/>
    <w:rsid w:val="006458E5"/>
    <w:rsid w:val="00645FE8"/>
    <w:rsid w:val="00647CC8"/>
    <w:rsid w:val="00652F66"/>
    <w:rsid w:val="00660C37"/>
    <w:rsid w:val="006657A9"/>
    <w:rsid w:val="00672CCE"/>
    <w:rsid w:val="00674397"/>
    <w:rsid w:val="0067672F"/>
    <w:rsid w:val="00681B49"/>
    <w:rsid w:val="00684F5C"/>
    <w:rsid w:val="006854E5"/>
    <w:rsid w:val="00686A5B"/>
    <w:rsid w:val="006901BF"/>
    <w:rsid w:val="00690B50"/>
    <w:rsid w:val="00692F93"/>
    <w:rsid w:val="00693BE1"/>
    <w:rsid w:val="006953FE"/>
    <w:rsid w:val="006958C6"/>
    <w:rsid w:val="00696D2B"/>
    <w:rsid w:val="006A48D1"/>
    <w:rsid w:val="006B3825"/>
    <w:rsid w:val="006B51F8"/>
    <w:rsid w:val="006B5684"/>
    <w:rsid w:val="006C013C"/>
    <w:rsid w:val="006C39FC"/>
    <w:rsid w:val="006C3BB4"/>
    <w:rsid w:val="006C444E"/>
    <w:rsid w:val="006C5029"/>
    <w:rsid w:val="006D0D37"/>
    <w:rsid w:val="006F2A24"/>
    <w:rsid w:val="00702A45"/>
    <w:rsid w:val="007119FD"/>
    <w:rsid w:val="0072115C"/>
    <w:rsid w:val="00730268"/>
    <w:rsid w:val="00731773"/>
    <w:rsid w:val="00731A3A"/>
    <w:rsid w:val="00752D36"/>
    <w:rsid w:val="007537F8"/>
    <w:rsid w:val="00761BD8"/>
    <w:rsid w:val="00763374"/>
    <w:rsid w:val="00770AE5"/>
    <w:rsid w:val="00774270"/>
    <w:rsid w:val="0077573B"/>
    <w:rsid w:val="007917CC"/>
    <w:rsid w:val="00793AC2"/>
    <w:rsid w:val="00793B1E"/>
    <w:rsid w:val="00793D99"/>
    <w:rsid w:val="007943BD"/>
    <w:rsid w:val="00795A2B"/>
    <w:rsid w:val="00795C81"/>
    <w:rsid w:val="007A300D"/>
    <w:rsid w:val="007A4E66"/>
    <w:rsid w:val="007B57D1"/>
    <w:rsid w:val="007D0C68"/>
    <w:rsid w:val="007E0B61"/>
    <w:rsid w:val="007E1819"/>
    <w:rsid w:val="007E3593"/>
    <w:rsid w:val="007F4F97"/>
    <w:rsid w:val="00802D9D"/>
    <w:rsid w:val="00806B27"/>
    <w:rsid w:val="00810217"/>
    <w:rsid w:val="00815FC2"/>
    <w:rsid w:val="0081789B"/>
    <w:rsid w:val="00820308"/>
    <w:rsid w:val="00820774"/>
    <w:rsid w:val="008213C1"/>
    <w:rsid w:val="008215A6"/>
    <w:rsid w:val="00827E8D"/>
    <w:rsid w:val="00834567"/>
    <w:rsid w:val="0083636E"/>
    <w:rsid w:val="00844839"/>
    <w:rsid w:val="00845B9D"/>
    <w:rsid w:val="00845CD6"/>
    <w:rsid w:val="008461E2"/>
    <w:rsid w:val="00846C76"/>
    <w:rsid w:val="00855AD0"/>
    <w:rsid w:val="00857E1D"/>
    <w:rsid w:val="008623B1"/>
    <w:rsid w:val="00862A5B"/>
    <w:rsid w:val="00862D3E"/>
    <w:rsid w:val="00863615"/>
    <w:rsid w:val="00867528"/>
    <w:rsid w:val="0086794F"/>
    <w:rsid w:val="00871000"/>
    <w:rsid w:val="00875E83"/>
    <w:rsid w:val="0087717B"/>
    <w:rsid w:val="00877E9A"/>
    <w:rsid w:val="00881CE0"/>
    <w:rsid w:val="00885698"/>
    <w:rsid w:val="008914E5"/>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E723C"/>
    <w:rsid w:val="008F1230"/>
    <w:rsid w:val="008F1A93"/>
    <w:rsid w:val="008F3B8E"/>
    <w:rsid w:val="008F3DAB"/>
    <w:rsid w:val="008F4CCD"/>
    <w:rsid w:val="008F61C3"/>
    <w:rsid w:val="008F7B77"/>
    <w:rsid w:val="00900442"/>
    <w:rsid w:val="00900F32"/>
    <w:rsid w:val="0090257A"/>
    <w:rsid w:val="00903160"/>
    <w:rsid w:val="009075FE"/>
    <w:rsid w:val="0091485A"/>
    <w:rsid w:val="009179AE"/>
    <w:rsid w:val="009228EF"/>
    <w:rsid w:val="00924D4A"/>
    <w:rsid w:val="009365B2"/>
    <w:rsid w:val="0093787D"/>
    <w:rsid w:val="00941023"/>
    <w:rsid w:val="009418F9"/>
    <w:rsid w:val="00941F2F"/>
    <w:rsid w:val="00942802"/>
    <w:rsid w:val="00942F39"/>
    <w:rsid w:val="00943BA6"/>
    <w:rsid w:val="00944AE9"/>
    <w:rsid w:val="00945324"/>
    <w:rsid w:val="00950294"/>
    <w:rsid w:val="00953BA6"/>
    <w:rsid w:val="00956BEA"/>
    <w:rsid w:val="0096354A"/>
    <w:rsid w:val="009705A6"/>
    <w:rsid w:val="009752ED"/>
    <w:rsid w:val="0097754A"/>
    <w:rsid w:val="009838F4"/>
    <w:rsid w:val="00983A41"/>
    <w:rsid w:val="00984ACD"/>
    <w:rsid w:val="0098574F"/>
    <w:rsid w:val="0098785C"/>
    <w:rsid w:val="00990AC3"/>
    <w:rsid w:val="00990DCC"/>
    <w:rsid w:val="00991A4F"/>
    <w:rsid w:val="009934DC"/>
    <w:rsid w:val="009A498B"/>
    <w:rsid w:val="009A49C3"/>
    <w:rsid w:val="009A5D63"/>
    <w:rsid w:val="009A72E4"/>
    <w:rsid w:val="009B2613"/>
    <w:rsid w:val="009B585F"/>
    <w:rsid w:val="009C1C7E"/>
    <w:rsid w:val="009C4FD7"/>
    <w:rsid w:val="009C7C65"/>
    <w:rsid w:val="009C7DD8"/>
    <w:rsid w:val="009D44E3"/>
    <w:rsid w:val="009D6E78"/>
    <w:rsid w:val="009E2AC0"/>
    <w:rsid w:val="009E3FCD"/>
    <w:rsid w:val="009E4474"/>
    <w:rsid w:val="009E5B0F"/>
    <w:rsid w:val="009F1667"/>
    <w:rsid w:val="009F4296"/>
    <w:rsid w:val="00A013C7"/>
    <w:rsid w:val="00A03600"/>
    <w:rsid w:val="00A04833"/>
    <w:rsid w:val="00A04F9F"/>
    <w:rsid w:val="00A062F2"/>
    <w:rsid w:val="00A07811"/>
    <w:rsid w:val="00A1230F"/>
    <w:rsid w:val="00A1342D"/>
    <w:rsid w:val="00A16D33"/>
    <w:rsid w:val="00A41D17"/>
    <w:rsid w:val="00A44F45"/>
    <w:rsid w:val="00A525BE"/>
    <w:rsid w:val="00A52AA1"/>
    <w:rsid w:val="00A63A50"/>
    <w:rsid w:val="00A67CD6"/>
    <w:rsid w:val="00A742AF"/>
    <w:rsid w:val="00A765F7"/>
    <w:rsid w:val="00A7706A"/>
    <w:rsid w:val="00A804D1"/>
    <w:rsid w:val="00A84FD5"/>
    <w:rsid w:val="00A857FF"/>
    <w:rsid w:val="00AA4411"/>
    <w:rsid w:val="00AA6C5C"/>
    <w:rsid w:val="00AA7724"/>
    <w:rsid w:val="00AB5E47"/>
    <w:rsid w:val="00AB6F4F"/>
    <w:rsid w:val="00AC0D11"/>
    <w:rsid w:val="00AC476F"/>
    <w:rsid w:val="00AC53C5"/>
    <w:rsid w:val="00AC7F56"/>
    <w:rsid w:val="00AD01B5"/>
    <w:rsid w:val="00AD4BB7"/>
    <w:rsid w:val="00AD7D5F"/>
    <w:rsid w:val="00AE01DB"/>
    <w:rsid w:val="00AE0E4A"/>
    <w:rsid w:val="00AE2700"/>
    <w:rsid w:val="00AE5C2F"/>
    <w:rsid w:val="00AF1500"/>
    <w:rsid w:val="00AF22C0"/>
    <w:rsid w:val="00AF56C2"/>
    <w:rsid w:val="00AF7CE2"/>
    <w:rsid w:val="00AF7CE4"/>
    <w:rsid w:val="00B04711"/>
    <w:rsid w:val="00B05076"/>
    <w:rsid w:val="00B079D0"/>
    <w:rsid w:val="00B151D6"/>
    <w:rsid w:val="00B172B6"/>
    <w:rsid w:val="00B20A0F"/>
    <w:rsid w:val="00B20B57"/>
    <w:rsid w:val="00B21D74"/>
    <w:rsid w:val="00B22064"/>
    <w:rsid w:val="00B234F4"/>
    <w:rsid w:val="00B30D8F"/>
    <w:rsid w:val="00B30E0B"/>
    <w:rsid w:val="00B34B07"/>
    <w:rsid w:val="00B36889"/>
    <w:rsid w:val="00B379D4"/>
    <w:rsid w:val="00B45593"/>
    <w:rsid w:val="00B46B7C"/>
    <w:rsid w:val="00B47F37"/>
    <w:rsid w:val="00B5422D"/>
    <w:rsid w:val="00B54622"/>
    <w:rsid w:val="00B6010A"/>
    <w:rsid w:val="00B6041E"/>
    <w:rsid w:val="00B6063D"/>
    <w:rsid w:val="00B64B98"/>
    <w:rsid w:val="00B67536"/>
    <w:rsid w:val="00B676D0"/>
    <w:rsid w:val="00B77EEC"/>
    <w:rsid w:val="00B90B8D"/>
    <w:rsid w:val="00B9189F"/>
    <w:rsid w:val="00B91D7A"/>
    <w:rsid w:val="00B93353"/>
    <w:rsid w:val="00B95FD8"/>
    <w:rsid w:val="00B96A03"/>
    <w:rsid w:val="00BA2D3F"/>
    <w:rsid w:val="00BA36BB"/>
    <w:rsid w:val="00BA42E4"/>
    <w:rsid w:val="00BA498E"/>
    <w:rsid w:val="00BA61BC"/>
    <w:rsid w:val="00BA69E7"/>
    <w:rsid w:val="00BB5534"/>
    <w:rsid w:val="00BB64B1"/>
    <w:rsid w:val="00BB73C1"/>
    <w:rsid w:val="00BC077E"/>
    <w:rsid w:val="00BC18E4"/>
    <w:rsid w:val="00BC482D"/>
    <w:rsid w:val="00BC4FDD"/>
    <w:rsid w:val="00BC6E17"/>
    <w:rsid w:val="00BD16D0"/>
    <w:rsid w:val="00BD4EE5"/>
    <w:rsid w:val="00BD6084"/>
    <w:rsid w:val="00BD73CF"/>
    <w:rsid w:val="00BE14C9"/>
    <w:rsid w:val="00BF0FAB"/>
    <w:rsid w:val="00BF14B0"/>
    <w:rsid w:val="00BF1C55"/>
    <w:rsid w:val="00BF270C"/>
    <w:rsid w:val="00BF3DE4"/>
    <w:rsid w:val="00BF4CDA"/>
    <w:rsid w:val="00BF54B4"/>
    <w:rsid w:val="00BF7A93"/>
    <w:rsid w:val="00C01381"/>
    <w:rsid w:val="00C02CB0"/>
    <w:rsid w:val="00C03CC6"/>
    <w:rsid w:val="00C05517"/>
    <w:rsid w:val="00C06C63"/>
    <w:rsid w:val="00C06E50"/>
    <w:rsid w:val="00C078A7"/>
    <w:rsid w:val="00C11482"/>
    <w:rsid w:val="00C1231C"/>
    <w:rsid w:val="00C15ED4"/>
    <w:rsid w:val="00C2185B"/>
    <w:rsid w:val="00C2411D"/>
    <w:rsid w:val="00C2646D"/>
    <w:rsid w:val="00C3213D"/>
    <w:rsid w:val="00C34D6B"/>
    <w:rsid w:val="00C45664"/>
    <w:rsid w:val="00C52747"/>
    <w:rsid w:val="00C551C7"/>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B4192"/>
    <w:rsid w:val="00CB4D65"/>
    <w:rsid w:val="00CD01C6"/>
    <w:rsid w:val="00CD33CE"/>
    <w:rsid w:val="00CD74FF"/>
    <w:rsid w:val="00CE0FBE"/>
    <w:rsid w:val="00CE3B08"/>
    <w:rsid w:val="00CE3BE7"/>
    <w:rsid w:val="00CE3FFD"/>
    <w:rsid w:val="00CE652C"/>
    <w:rsid w:val="00CE7B50"/>
    <w:rsid w:val="00CF125C"/>
    <w:rsid w:val="00CF43F6"/>
    <w:rsid w:val="00CF4D2E"/>
    <w:rsid w:val="00D0002A"/>
    <w:rsid w:val="00D027D7"/>
    <w:rsid w:val="00D03189"/>
    <w:rsid w:val="00D03F1C"/>
    <w:rsid w:val="00D04EA2"/>
    <w:rsid w:val="00D075DD"/>
    <w:rsid w:val="00D1389D"/>
    <w:rsid w:val="00D15DED"/>
    <w:rsid w:val="00D16EDC"/>
    <w:rsid w:val="00D207FA"/>
    <w:rsid w:val="00D209AE"/>
    <w:rsid w:val="00D24B8D"/>
    <w:rsid w:val="00D25042"/>
    <w:rsid w:val="00D2548E"/>
    <w:rsid w:val="00D30183"/>
    <w:rsid w:val="00D336FF"/>
    <w:rsid w:val="00D3573C"/>
    <w:rsid w:val="00D43F73"/>
    <w:rsid w:val="00D44D33"/>
    <w:rsid w:val="00D555FE"/>
    <w:rsid w:val="00D64439"/>
    <w:rsid w:val="00D65835"/>
    <w:rsid w:val="00D65EA2"/>
    <w:rsid w:val="00D65F00"/>
    <w:rsid w:val="00D67A64"/>
    <w:rsid w:val="00D75911"/>
    <w:rsid w:val="00D80D09"/>
    <w:rsid w:val="00D81764"/>
    <w:rsid w:val="00D82377"/>
    <w:rsid w:val="00D847B6"/>
    <w:rsid w:val="00D86154"/>
    <w:rsid w:val="00D90C24"/>
    <w:rsid w:val="00D910DE"/>
    <w:rsid w:val="00D913A9"/>
    <w:rsid w:val="00D920E0"/>
    <w:rsid w:val="00D92F58"/>
    <w:rsid w:val="00D96CA7"/>
    <w:rsid w:val="00D96D25"/>
    <w:rsid w:val="00DA5718"/>
    <w:rsid w:val="00DB18DF"/>
    <w:rsid w:val="00DB581A"/>
    <w:rsid w:val="00DB6343"/>
    <w:rsid w:val="00DB63F7"/>
    <w:rsid w:val="00DC1346"/>
    <w:rsid w:val="00DC2EF5"/>
    <w:rsid w:val="00DC33A2"/>
    <w:rsid w:val="00DC7177"/>
    <w:rsid w:val="00DC7413"/>
    <w:rsid w:val="00DC7785"/>
    <w:rsid w:val="00DD1557"/>
    <w:rsid w:val="00DD3DF2"/>
    <w:rsid w:val="00DD5297"/>
    <w:rsid w:val="00DE1353"/>
    <w:rsid w:val="00DE3617"/>
    <w:rsid w:val="00DF33BB"/>
    <w:rsid w:val="00DF7509"/>
    <w:rsid w:val="00E001A6"/>
    <w:rsid w:val="00E03D80"/>
    <w:rsid w:val="00E060E7"/>
    <w:rsid w:val="00E10F76"/>
    <w:rsid w:val="00E11483"/>
    <w:rsid w:val="00E17602"/>
    <w:rsid w:val="00E20874"/>
    <w:rsid w:val="00E25067"/>
    <w:rsid w:val="00E256A1"/>
    <w:rsid w:val="00E31AD1"/>
    <w:rsid w:val="00E334A4"/>
    <w:rsid w:val="00E40149"/>
    <w:rsid w:val="00E40A88"/>
    <w:rsid w:val="00E42973"/>
    <w:rsid w:val="00E455FB"/>
    <w:rsid w:val="00E465A0"/>
    <w:rsid w:val="00E476D2"/>
    <w:rsid w:val="00E4778C"/>
    <w:rsid w:val="00E47E8D"/>
    <w:rsid w:val="00E53172"/>
    <w:rsid w:val="00E53317"/>
    <w:rsid w:val="00E56780"/>
    <w:rsid w:val="00E56DA5"/>
    <w:rsid w:val="00E575A2"/>
    <w:rsid w:val="00E6093C"/>
    <w:rsid w:val="00E6383E"/>
    <w:rsid w:val="00E63CD1"/>
    <w:rsid w:val="00E6448B"/>
    <w:rsid w:val="00E64A92"/>
    <w:rsid w:val="00E65421"/>
    <w:rsid w:val="00E71EFF"/>
    <w:rsid w:val="00E71F87"/>
    <w:rsid w:val="00E730FA"/>
    <w:rsid w:val="00E731DB"/>
    <w:rsid w:val="00E75292"/>
    <w:rsid w:val="00E77E58"/>
    <w:rsid w:val="00E914AB"/>
    <w:rsid w:val="00E9158F"/>
    <w:rsid w:val="00EA2D07"/>
    <w:rsid w:val="00EA55B7"/>
    <w:rsid w:val="00EA70FC"/>
    <w:rsid w:val="00EB2E3C"/>
    <w:rsid w:val="00EB5F5C"/>
    <w:rsid w:val="00EC0B88"/>
    <w:rsid w:val="00EC1EAC"/>
    <w:rsid w:val="00EC3D4A"/>
    <w:rsid w:val="00EC5918"/>
    <w:rsid w:val="00EC7B9B"/>
    <w:rsid w:val="00ED1F18"/>
    <w:rsid w:val="00ED6D70"/>
    <w:rsid w:val="00EE416C"/>
    <w:rsid w:val="00EE622B"/>
    <w:rsid w:val="00EF084C"/>
    <w:rsid w:val="00EF41E0"/>
    <w:rsid w:val="00EF6181"/>
    <w:rsid w:val="00F16399"/>
    <w:rsid w:val="00F20723"/>
    <w:rsid w:val="00F26E8B"/>
    <w:rsid w:val="00F31D8D"/>
    <w:rsid w:val="00F329DD"/>
    <w:rsid w:val="00F33465"/>
    <w:rsid w:val="00F335FA"/>
    <w:rsid w:val="00F35A78"/>
    <w:rsid w:val="00F41BC5"/>
    <w:rsid w:val="00F439CE"/>
    <w:rsid w:val="00F43ABD"/>
    <w:rsid w:val="00F50F41"/>
    <w:rsid w:val="00F52F24"/>
    <w:rsid w:val="00F55C61"/>
    <w:rsid w:val="00F62ADB"/>
    <w:rsid w:val="00F63D65"/>
    <w:rsid w:val="00F673D7"/>
    <w:rsid w:val="00F74CF8"/>
    <w:rsid w:val="00F865BA"/>
    <w:rsid w:val="00F87078"/>
    <w:rsid w:val="00F92F9B"/>
    <w:rsid w:val="00F9548F"/>
    <w:rsid w:val="00FA28E9"/>
    <w:rsid w:val="00FA2DE4"/>
    <w:rsid w:val="00FA4B39"/>
    <w:rsid w:val="00FA6C6E"/>
    <w:rsid w:val="00FB15DD"/>
    <w:rsid w:val="00FB2110"/>
    <w:rsid w:val="00FB528C"/>
    <w:rsid w:val="00FB7808"/>
    <w:rsid w:val="00FB7C64"/>
    <w:rsid w:val="00FB7DCD"/>
    <w:rsid w:val="00FC7354"/>
    <w:rsid w:val="00FD218C"/>
    <w:rsid w:val="00FD29C0"/>
    <w:rsid w:val="00FD3304"/>
    <w:rsid w:val="00FD45EA"/>
    <w:rsid w:val="00FD7A45"/>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character" w:customStyle="1" w:styleId="bold">
    <w:name w:val="bold"/>
    <w:basedOn w:val="Absatz-Standardschriftart"/>
    <w:rsid w:val="00696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character" w:customStyle="1" w:styleId="bold">
    <w:name w:val="bold"/>
    <w:basedOn w:val="Absatz-Standardschriftart"/>
    <w:rsid w:val="0069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8922">
      <w:bodyDiv w:val="1"/>
      <w:marLeft w:val="0"/>
      <w:marRight w:val="0"/>
      <w:marTop w:val="0"/>
      <w:marBottom w:val="0"/>
      <w:divBdr>
        <w:top w:val="none" w:sz="0" w:space="0" w:color="auto"/>
        <w:left w:val="none" w:sz="0" w:space="0" w:color="auto"/>
        <w:bottom w:val="none" w:sz="0" w:space="0" w:color="auto"/>
        <w:right w:val="none" w:sz="0" w:space="0" w:color="auto"/>
      </w:divBdr>
      <w:divsChild>
        <w:div w:id="1435511431">
          <w:marLeft w:val="0"/>
          <w:marRight w:val="0"/>
          <w:marTop w:val="0"/>
          <w:marBottom w:val="0"/>
          <w:divBdr>
            <w:top w:val="none" w:sz="0" w:space="0" w:color="auto"/>
            <w:left w:val="none" w:sz="0" w:space="0" w:color="auto"/>
            <w:bottom w:val="none" w:sz="0" w:space="0" w:color="auto"/>
            <w:right w:val="none" w:sz="0" w:space="0" w:color="auto"/>
          </w:divBdr>
          <w:divsChild>
            <w:div w:id="1097671701">
              <w:marLeft w:val="0"/>
              <w:marRight w:val="0"/>
              <w:marTop w:val="0"/>
              <w:marBottom w:val="0"/>
              <w:divBdr>
                <w:top w:val="none" w:sz="0" w:space="0" w:color="auto"/>
                <w:left w:val="none" w:sz="0" w:space="0" w:color="auto"/>
                <w:bottom w:val="none" w:sz="0" w:space="0" w:color="auto"/>
                <w:right w:val="none" w:sz="0" w:space="0" w:color="auto"/>
              </w:divBdr>
              <w:divsChild>
                <w:div w:id="1628202116">
                  <w:marLeft w:val="0"/>
                  <w:marRight w:val="0"/>
                  <w:marTop w:val="0"/>
                  <w:marBottom w:val="0"/>
                  <w:divBdr>
                    <w:top w:val="none" w:sz="0" w:space="0" w:color="auto"/>
                    <w:left w:val="none" w:sz="0" w:space="0" w:color="auto"/>
                    <w:bottom w:val="none" w:sz="0" w:space="0" w:color="auto"/>
                    <w:right w:val="none" w:sz="0" w:space="0" w:color="auto"/>
                  </w:divBdr>
                  <w:divsChild>
                    <w:div w:id="359748367">
                      <w:marLeft w:val="0"/>
                      <w:marRight w:val="0"/>
                      <w:marTop w:val="0"/>
                      <w:marBottom w:val="0"/>
                      <w:divBdr>
                        <w:top w:val="none" w:sz="0" w:space="0" w:color="auto"/>
                        <w:left w:val="none" w:sz="0" w:space="0" w:color="auto"/>
                        <w:bottom w:val="none" w:sz="0" w:space="0" w:color="auto"/>
                        <w:right w:val="none" w:sz="0" w:space="0" w:color="auto"/>
                      </w:divBdr>
                      <w:divsChild>
                        <w:div w:id="465896692">
                          <w:marLeft w:val="0"/>
                          <w:marRight w:val="0"/>
                          <w:marTop w:val="0"/>
                          <w:marBottom w:val="0"/>
                          <w:divBdr>
                            <w:top w:val="none" w:sz="0" w:space="0" w:color="auto"/>
                            <w:left w:val="none" w:sz="0" w:space="0" w:color="auto"/>
                            <w:bottom w:val="none" w:sz="0" w:space="0" w:color="auto"/>
                            <w:right w:val="none" w:sz="0" w:space="0" w:color="auto"/>
                          </w:divBdr>
                        </w:div>
                      </w:divsChild>
                    </w:div>
                    <w:div w:id="447050372">
                      <w:marLeft w:val="0"/>
                      <w:marRight w:val="0"/>
                      <w:marTop w:val="0"/>
                      <w:marBottom w:val="0"/>
                      <w:divBdr>
                        <w:top w:val="none" w:sz="0" w:space="0" w:color="auto"/>
                        <w:left w:val="none" w:sz="0" w:space="0" w:color="auto"/>
                        <w:bottom w:val="none" w:sz="0" w:space="0" w:color="auto"/>
                        <w:right w:val="none" w:sz="0" w:space="0" w:color="auto"/>
                      </w:divBdr>
                      <w:divsChild>
                        <w:div w:id="37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287352289">
      <w:bodyDiv w:val="1"/>
      <w:marLeft w:val="0"/>
      <w:marRight w:val="0"/>
      <w:marTop w:val="0"/>
      <w:marBottom w:val="0"/>
      <w:divBdr>
        <w:top w:val="none" w:sz="0" w:space="0" w:color="auto"/>
        <w:left w:val="none" w:sz="0" w:space="0" w:color="auto"/>
        <w:bottom w:val="none" w:sz="0" w:space="0" w:color="auto"/>
        <w:right w:val="none" w:sz="0" w:space="0" w:color="auto"/>
      </w:divBdr>
    </w:div>
    <w:div w:id="1305352869">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onsens.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A624-E1BB-44F6-A5BD-B933FA11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6110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6900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23</cp:revision>
  <cp:lastPrinted>2018-04-26T07:44:00Z</cp:lastPrinted>
  <dcterms:created xsi:type="dcterms:W3CDTF">2018-04-25T08:00:00Z</dcterms:created>
  <dcterms:modified xsi:type="dcterms:W3CDTF">2018-04-26T08:58:00Z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