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A25813">
        <w:trPr>
          <w:cantSplit/>
          <w:trHeight w:val="118"/>
        </w:trPr>
        <w:tc>
          <w:tcPr>
            <w:tcW w:w="7140" w:type="dxa"/>
          </w:tcPr>
          <w:p w:rsidR="00E17602" w:rsidRPr="00CD208F" w:rsidRDefault="00F117FC" w:rsidP="00A67CD6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lang w:val="de-DE" w:eastAsia="zh-CN"/>
              </w:rPr>
              <w:drawing>
                <wp:anchor distT="0" distB="0" distL="114300" distR="114300" simplePos="0" relativeHeight="251658240" behindDoc="0" locked="0" layoutInCell="1" allowOverlap="1" wp14:anchorId="62E8DA65" wp14:editId="1A0F4E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42322</wp:posOffset>
                  </wp:positionV>
                  <wp:extent cx="982345" cy="1216660"/>
                  <wp:effectExtent l="0" t="0" r="8255" b="2540"/>
                  <wp:wrapNone/>
                  <wp:docPr id="1073741829" name="officeArt object" descr="K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K-Logo.jpg" descr="K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216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vMerge w:val="restart"/>
          </w:tcPr>
          <w:p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 xml:space="preserve">Kathrin </w:t>
            </w:r>
            <w:proofErr w:type="spellStart"/>
            <w:r w:rsidRPr="00CD208F">
              <w:rPr>
                <w:bCs/>
                <w:sz w:val="14"/>
              </w:rPr>
              <w:t>Fleuchaus</w:t>
            </w:r>
            <w:proofErr w:type="spellEnd"/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CD208F">
              <w:rPr>
                <w:bCs/>
                <w:sz w:val="14"/>
              </w:rPr>
              <w:t>Theodorstrasse</w:t>
            </w:r>
            <w:proofErr w:type="spellEnd"/>
            <w:r w:rsidRPr="00CD208F">
              <w:rPr>
                <w:bCs/>
                <w:sz w:val="14"/>
              </w:rPr>
              <w:t xml:space="preserve"> 10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70469 Stuttgart, Germany</w:t>
            </w: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Phone +49 (0)711 897 25 07</w:t>
            </w:r>
          </w:p>
          <w:p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Fax +49 (0)711 897 39 74</w:t>
            </w:r>
          </w:p>
          <w:p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kathrin.fleuchaus@coperion.com</w:t>
            </w:r>
          </w:p>
          <w:p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A25813">
        <w:trPr>
          <w:cantSplit/>
          <w:trHeight w:val="154"/>
        </w:trPr>
        <w:tc>
          <w:tcPr>
            <w:tcW w:w="7140" w:type="dxa"/>
          </w:tcPr>
          <w:p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A25813">
        <w:trPr>
          <w:cantSplit/>
          <w:trHeight w:val="263"/>
        </w:trPr>
        <w:tc>
          <w:tcPr>
            <w:tcW w:w="7140" w:type="dxa"/>
          </w:tcPr>
          <w:p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CD208F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:rsidR="00F117FC" w:rsidRPr="00A020DE" w:rsidRDefault="00F117FC">
            <w:pPr>
              <w:rPr>
                <w:noProof/>
                <w:lang w:val="fr-CH"/>
              </w:rPr>
            </w:pPr>
          </w:p>
          <w:p w:rsidR="00F117FC" w:rsidRPr="00446928" w:rsidRDefault="00446928" w:rsidP="00446928">
            <w:pPr>
              <w:pStyle w:val="Pressemitteilung"/>
              <w:rPr>
                <w:lang w:val="de-DE"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展馆</w:t>
            </w:r>
            <w:r>
              <w:rPr>
                <w:rFonts w:hint="eastAsia"/>
                <w:lang w:eastAsia="zh-CN"/>
              </w:rPr>
              <w:t>B19</w:t>
            </w:r>
            <w:r>
              <w:rPr>
                <w:rFonts w:hint="eastAsia"/>
                <w:lang w:eastAsia="zh-CN"/>
              </w:rPr>
              <w:t>展台</w:t>
            </w:r>
            <w:bookmarkStart w:id="6" w:name="_GoBack"/>
            <w:bookmarkEnd w:id="6"/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446928" w:rsidRDefault="00446928" w:rsidP="00B63607">
      <w:pPr>
        <w:rPr>
          <w:b/>
          <w:lang w:val="de-DE" w:eastAsia="zh-CN"/>
        </w:rPr>
      </w:pPr>
    </w:p>
    <w:p w:rsidR="00446928" w:rsidRDefault="00446928" w:rsidP="00B63607">
      <w:pPr>
        <w:rPr>
          <w:b/>
          <w:lang w:val="de-DE" w:eastAsia="zh-CN"/>
        </w:rPr>
      </w:pPr>
    </w:p>
    <w:p w:rsidR="00B63607" w:rsidRPr="00F05506" w:rsidRDefault="00B63607" w:rsidP="00B63607">
      <w:pPr>
        <w:rPr>
          <w:b/>
          <w:lang w:eastAsia="zh-CN"/>
        </w:rPr>
      </w:pPr>
      <w:r w:rsidRPr="00F05506">
        <w:rPr>
          <w:rFonts w:hint="eastAsia"/>
          <w:b/>
          <w:lang w:eastAsia="zh-CN"/>
        </w:rPr>
        <w:t>新闻稿</w:t>
      </w:r>
    </w:p>
    <w:p w:rsidR="00F117FC" w:rsidRPr="009B374F" w:rsidRDefault="00B63607" w:rsidP="00F117FC">
      <w:pPr>
        <w:pStyle w:val="Body"/>
        <w:spacing w:before="120" w:line="360" w:lineRule="exact"/>
        <w:rPr>
          <w:b/>
          <w:bCs/>
          <w:lang w:val="en-US"/>
        </w:rPr>
      </w:pPr>
      <w:r>
        <w:rPr>
          <w:rFonts w:ascii="SimSun" w:eastAsia="SimSun" w:hAnsi="SimSun" w:cs="SimSun" w:hint="eastAsia"/>
          <w:b/>
          <w:bCs/>
          <w:lang w:val="en-US"/>
        </w:rPr>
        <w:t>科倍隆和科倍隆楷创参展</w:t>
      </w:r>
      <w:r w:rsidRPr="00FF1A78">
        <w:rPr>
          <w:rFonts w:eastAsia="SimSun"/>
          <w:b/>
          <w:bCs/>
          <w:lang w:val="en-US"/>
        </w:rPr>
        <w:t>K2019</w:t>
      </w:r>
    </w:p>
    <w:p w:rsidR="00B63607" w:rsidRPr="00B63607" w:rsidRDefault="00B63607" w:rsidP="00F117FC">
      <w:pPr>
        <w:pStyle w:val="Body"/>
        <w:spacing w:before="120" w:line="360" w:lineRule="exact"/>
        <w:rPr>
          <w:rFonts w:eastAsiaTheme="minorEastAsia"/>
          <w:b/>
          <w:bCs/>
          <w:sz w:val="28"/>
          <w:szCs w:val="28"/>
          <w:lang w:val="en-US"/>
        </w:rPr>
      </w:pPr>
      <w:r>
        <w:rPr>
          <w:rFonts w:eastAsiaTheme="minorEastAsia" w:hint="eastAsia"/>
          <w:b/>
          <w:bCs/>
          <w:sz w:val="28"/>
          <w:szCs w:val="28"/>
          <w:lang w:val="en-US"/>
        </w:rPr>
        <w:t>高效的塑料加工技术</w:t>
      </w:r>
    </w:p>
    <w:p w:rsidR="00B63607" w:rsidRPr="001E790F" w:rsidRDefault="00B63607" w:rsidP="009960EC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月，斯图加特讯：</w:t>
      </w:r>
      <w:r w:rsidR="007505B5">
        <w:rPr>
          <w:rFonts w:hint="eastAsia"/>
          <w:lang w:eastAsia="zh-CN"/>
        </w:rPr>
        <w:t>秉承“</w:t>
      </w:r>
      <w:r>
        <w:rPr>
          <w:rFonts w:hint="eastAsia"/>
          <w:lang w:eastAsia="zh-CN"/>
        </w:rPr>
        <w:t>激发塑料</w:t>
      </w:r>
      <w:r w:rsidR="008E28AC">
        <w:rPr>
          <w:rFonts w:hint="eastAsia"/>
          <w:lang w:eastAsia="zh-CN"/>
        </w:rPr>
        <w:t>更多</w:t>
      </w:r>
      <w:r w:rsidR="007505B5">
        <w:rPr>
          <w:rFonts w:hint="eastAsia"/>
          <w:lang w:eastAsia="zh-CN"/>
        </w:rPr>
        <w:t>潜能”的宗旨</w:t>
      </w:r>
      <w:r w:rsidR="00BA2C11">
        <w:rPr>
          <w:rFonts w:hint="eastAsia"/>
          <w:lang w:eastAsia="zh-CN"/>
        </w:rPr>
        <w:t>，科倍隆和科倍隆楷创</w:t>
      </w:r>
      <w:r w:rsidR="002E10B9">
        <w:rPr>
          <w:rFonts w:hint="eastAsia"/>
          <w:lang w:eastAsia="zh-CN"/>
        </w:rPr>
        <w:t>将在</w:t>
      </w:r>
      <w:r w:rsidR="002E10B9">
        <w:rPr>
          <w:rFonts w:hint="eastAsia"/>
          <w:lang w:eastAsia="zh-CN"/>
        </w:rPr>
        <w:t>K</w:t>
      </w:r>
      <w:r w:rsidR="002E10B9">
        <w:rPr>
          <w:lang w:eastAsia="zh-CN"/>
        </w:rPr>
        <w:t>2019</w:t>
      </w:r>
      <w:r w:rsidR="00713112">
        <w:rPr>
          <w:lang w:eastAsia="zh-CN"/>
        </w:rPr>
        <w:t xml:space="preserve"> </w:t>
      </w:r>
      <w:r w:rsidR="002E10B9">
        <w:rPr>
          <w:lang w:eastAsia="zh-CN"/>
        </w:rPr>
        <w:t>(</w:t>
      </w:r>
      <w:r w:rsidR="002E10B9">
        <w:rPr>
          <w:rFonts w:hint="eastAsia"/>
          <w:lang w:eastAsia="zh-CN"/>
        </w:rPr>
        <w:t>德国</w:t>
      </w:r>
      <w:r w:rsidR="00076255">
        <w:rPr>
          <w:rFonts w:hint="eastAsia"/>
          <w:lang w:eastAsia="zh-CN"/>
        </w:rPr>
        <w:t>|</w:t>
      </w:r>
      <w:r w:rsidR="002E10B9">
        <w:rPr>
          <w:rFonts w:hint="eastAsia"/>
          <w:lang w:eastAsia="zh-CN"/>
        </w:rPr>
        <w:t>杜塞尔多夫，</w:t>
      </w:r>
      <w:r w:rsidR="002E10B9">
        <w:rPr>
          <w:rFonts w:hint="eastAsia"/>
          <w:lang w:eastAsia="zh-CN"/>
        </w:rPr>
        <w:t>10</w:t>
      </w:r>
      <w:r w:rsidR="00161B96">
        <w:rPr>
          <w:rFonts w:hint="eastAsia"/>
          <w:lang w:eastAsia="zh-CN"/>
        </w:rPr>
        <w:t>月</w:t>
      </w:r>
      <w:r w:rsidR="002E10B9">
        <w:rPr>
          <w:rFonts w:hint="eastAsia"/>
          <w:lang w:eastAsia="zh-CN"/>
        </w:rPr>
        <w:t>16-23</w:t>
      </w:r>
      <w:r w:rsidR="002E10B9">
        <w:rPr>
          <w:rFonts w:hint="eastAsia"/>
          <w:lang w:eastAsia="zh-CN"/>
        </w:rPr>
        <w:t>日</w:t>
      </w:r>
      <w:r w:rsidR="002E10B9">
        <w:rPr>
          <w:lang w:eastAsia="zh-CN"/>
        </w:rPr>
        <w:t>)</w:t>
      </w:r>
      <w:r w:rsidR="007505B5" w:rsidRPr="007505B5">
        <w:rPr>
          <w:rFonts w:hint="eastAsia"/>
          <w:lang w:eastAsia="zh-CN"/>
        </w:rPr>
        <w:t xml:space="preserve"> </w:t>
      </w:r>
      <w:r w:rsidR="007505B5">
        <w:rPr>
          <w:rFonts w:hint="eastAsia"/>
          <w:lang w:eastAsia="zh-CN"/>
        </w:rPr>
        <w:t>14</w:t>
      </w:r>
      <w:r w:rsidR="007505B5">
        <w:rPr>
          <w:rFonts w:hint="eastAsia"/>
          <w:lang w:eastAsia="zh-CN"/>
        </w:rPr>
        <w:t>展馆</w:t>
      </w:r>
      <w:r w:rsidR="007505B5">
        <w:rPr>
          <w:rFonts w:hint="eastAsia"/>
          <w:lang w:eastAsia="zh-CN"/>
        </w:rPr>
        <w:t>B19</w:t>
      </w:r>
      <w:r w:rsidR="007505B5">
        <w:rPr>
          <w:rFonts w:hint="eastAsia"/>
          <w:lang w:eastAsia="zh-CN"/>
        </w:rPr>
        <w:t>展台</w:t>
      </w:r>
      <w:r w:rsidR="002E10B9">
        <w:rPr>
          <w:rFonts w:hint="eastAsia"/>
          <w:lang w:eastAsia="zh-CN"/>
        </w:rPr>
        <w:t>上展出</w:t>
      </w:r>
      <w:r w:rsidR="007505B5">
        <w:rPr>
          <w:rFonts w:hint="eastAsia"/>
          <w:lang w:eastAsia="zh-CN"/>
        </w:rPr>
        <w:t>一系列全新</w:t>
      </w:r>
      <w:r w:rsidR="008E28AC">
        <w:rPr>
          <w:rFonts w:hint="eastAsia"/>
          <w:lang w:eastAsia="zh-CN"/>
        </w:rPr>
        <w:t>以及</w:t>
      </w:r>
      <w:r w:rsidR="007505B5">
        <w:rPr>
          <w:rFonts w:hint="eastAsia"/>
          <w:lang w:eastAsia="zh-CN"/>
        </w:rPr>
        <w:t>持续</w:t>
      </w:r>
      <w:r w:rsidR="00161B96">
        <w:rPr>
          <w:rFonts w:hint="eastAsia"/>
          <w:lang w:eastAsia="zh-CN"/>
        </w:rPr>
        <w:t>研</w:t>
      </w:r>
      <w:r w:rsidR="002E10B9">
        <w:rPr>
          <w:rFonts w:hint="eastAsia"/>
          <w:lang w:eastAsia="zh-CN"/>
        </w:rPr>
        <w:t>发的塑料加工技术方案。科倍隆</w:t>
      </w:r>
      <w:r w:rsidR="007505B5">
        <w:rPr>
          <w:rFonts w:hint="eastAsia"/>
          <w:lang w:eastAsia="zh-CN"/>
        </w:rPr>
        <w:t>将</w:t>
      </w:r>
      <w:r w:rsidR="00713112">
        <w:rPr>
          <w:rFonts w:hint="eastAsia"/>
          <w:lang w:eastAsia="zh-CN"/>
        </w:rPr>
        <w:t>向您演示如何</w:t>
      </w:r>
      <w:r w:rsidR="00837CAF">
        <w:rPr>
          <w:rFonts w:hint="eastAsia"/>
          <w:lang w:eastAsia="zh-CN"/>
        </w:rPr>
        <w:t>通过</w:t>
      </w:r>
      <w:r w:rsidR="00EE36BE">
        <w:rPr>
          <w:rFonts w:hint="eastAsia"/>
          <w:lang w:eastAsia="zh-CN"/>
        </w:rPr>
        <w:t>使用能</w:t>
      </w:r>
      <w:r w:rsidR="007505B5">
        <w:rPr>
          <w:rFonts w:hint="eastAsia"/>
          <w:lang w:eastAsia="zh-CN"/>
        </w:rPr>
        <w:t>源</w:t>
      </w:r>
      <w:r w:rsidR="00EE36BE">
        <w:rPr>
          <w:rFonts w:hint="eastAsia"/>
          <w:lang w:eastAsia="zh-CN"/>
        </w:rPr>
        <w:t>和其他</w:t>
      </w:r>
      <w:r w:rsidR="007505B5">
        <w:rPr>
          <w:rFonts w:hint="eastAsia"/>
          <w:lang w:eastAsia="zh-CN"/>
        </w:rPr>
        <w:t>可靠</w:t>
      </w:r>
      <w:r w:rsidR="00EE36BE">
        <w:rPr>
          <w:rFonts w:hint="eastAsia"/>
          <w:lang w:eastAsia="zh-CN"/>
        </w:rPr>
        <w:t>资源，</w:t>
      </w:r>
      <w:r w:rsidR="00713112">
        <w:rPr>
          <w:rFonts w:hint="eastAsia"/>
          <w:lang w:eastAsia="zh-CN"/>
        </w:rPr>
        <w:t>使得</w:t>
      </w:r>
      <w:r w:rsidR="00EE36BE">
        <w:rPr>
          <w:rFonts w:hint="eastAsia"/>
          <w:lang w:eastAsia="zh-CN"/>
        </w:rPr>
        <w:t>塑料</w:t>
      </w:r>
      <w:r w:rsidR="00F14CD6">
        <w:rPr>
          <w:rFonts w:hint="eastAsia"/>
          <w:lang w:eastAsia="zh-CN"/>
        </w:rPr>
        <w:t>也可以重复</w:t>
      </w:r>
      <w:r w:rsidR="008C2AE1">
        <w:rPr>
          <w:rFonts w:hint="eastAsia"/>
          <w:lang w:eastAsia="zh-CN"/>
        </w:rPr>
        <w:t>生产</w:t>
      </w:r>
      <w:r w:rsidR="00F14CD6">
        <w:rPr>
          <w:rFonts w:hint="eastAsia"/>
          <w:lang w:eastAsia="zh-CN"/>
        </w:rPr>
        <w:t>利用</w:t>
      </w:r>
      <w:r w:rsidR="00EE36BE">
        <w:rPr>
          <w:rFonts w:hint="eastAsia"/>
          <w:lang w:eastAsia="zh-CN"/>
        </w:rPr>
        <w:t>。重</w:t>
      </w:r>
      <w:r w:rsidR="002B215A">
        <w:rPr>
          <w:rFonts w:hint="eastAsia"/>
          <w:lang w:eastAsia="zh-CN"/>
        </w:rPr>
        <w:t>点将</w:t>
      </w:r>
      <w:r w:rsidR="00EE36BE">
        <w:rPr>
          <w:rFonts w:hint="eastAsia"/>
          <w:lang w:eastAsia="zh-CN"/>
        </w:rPr>
        <w:t>放在</w:t>
      </w:r>
      <w:r w:rsidR="00FA597D">
        <w:rPr>
          <w:rFonts w:hint="eastAsia"/>
          <w:lang w:eastAsia="zh-CN"/>
        </w:rPr>
        <w:t>回收</w:t>
      </w:r>
      <w:r w:rsidR="00EE36BE">
        <w:rPr>
          <w:rFonts w:hint="eastAsia"/>
          <w:lang w:eastAsia="zh-CN"/>
        </w:rPr>
        <w:t>和升级</w:t>
      </w:r>
      <w:r w:rsidR="00FA597D">
        <w:rPr>
          <w:rFonts w:hint="eastAsia"/>
          <w:lang w:eastAsia="zh-CN"/>
        </w:rPr>
        <w:t>再</w:t>
      </w:r>
      <w:r w:rsidR="00EE36BE">
        <w:rPr>
          <w:rFonts w:hint="eastAsia"/>
          <w:lang w:eastAsia="zh-CN"/>
        </w:rPr>
        <w:t>造</w:t>
      </w:r>
      <w:r w:rsidR="002B215A">
        <w:rPr>
          <w:rFonts w:hint="eastAsia"/>
          <w:lang w:eastAsia="zh-CN"/>
        </w:rPr>
        <w:t>以及可生物降解塑料的加工</w:t>
      </w:r>
      <w:r w:rsidR="00EE36BE">
        <w:rPr>
          <w:rFonts w:hint="eastAsia"/>
          <w:lang w:eastAsia="zh-CN"/>
        </w:rPr>
        <w:t>上</w:t>
      </w:r>
      <w:r w:rsidR="002B215A">
        <w:rPr>
          <w:rFonts w:hint="eastAsia"/>
          <w:lang w:eastAsia="zh-CN"/>
        </w:rPr>
        <w:t>。主要议题包括进一步简化操作、</w:t>
      </w:r>
      <w:r w:rsidR="00EE36BE">
        <w:rPr>
          <w:rFonts w:hint="eastAsia"/>
          <w:lang w:eastAsia="zh-CN"/>
        </w:rPr>
        <w:t>提高加工效率</w:t>
      </w:r>
      <w:r w:rsidR="002B215A">
        <w:rPr>
          <w:rFonts w:hint="eastAsia"/>
          <w:lang w:eastAsia="zh-CN"/>
        </w:rPr>
        <w:t>、</w:t>
      </w:r>
      <w:r w:rsidR="00EE36BE">
        <w:rPr>
          <w:rFonts w:hint="eastAsia"/>
          <w:lang w:eastAsia="zh-CN"/>
        </w:rPr>
        <w:t>减少成本</w:t>
      </w:r>
      <w:r w:rsidR="002B215A">
        <w:rPr>
          <w:rFonts w:hint="eastAsia"/>
          <w:lang w:eastAsia="zh-CN"/>
        </w:rPr>
        <w:t>以及</w:t>
      </w:r>
      <w:r w:rsidR="00FA597D">
        <w:rPr>
          <w:rFonts w:hint="eastAsia"/>
          <w:lang w:eastAsia="zh-CN"/>
        </w:rPr>
        <w:t>更具环保和资源</w:t>
      </w:r>
      <w:r w:rsidR="006C1E73">
        <w:rPr>
          <w:rFonts w:hint="eastAsia"/>
          <w:lang w:eastAsia="zh-CN"/>
        </w:rPr>
        <w:t>意识</w:t>
      </w:r>
      <w:r w:rsidR="008C2AE1">
        <w:rPr>
          <w:rFonts w:hint="eastAsia"/>
          <w:lang w:eastAsia="zh-CN"/>
        </w:rPr>
        <w:t>的</w:t>
      </w:r>
      <w:r w:rsidR="006C1E73">
        <w:rPr>
          <w:rFonts w:hint="eastAsia"/>
          <w:lang w:eastAsia="zh-CN"/>
        </w:rPr>
        <w:t>整套交钥匙系统</w:t>
      </w:r>
      <w:r w:rsidR="008C2AE1">
        <w:rPr>
          <w:rFonts w:hint="eastAsia"/>
          <w:lang w:eastAsia="zh-CN"/>
        </w:rPr>
        <w:t>和</w:t>
      </w:r>
      <w:r w:rsidR="002B215A">
        <w:rPr>
          <w:rFonts w:hint="eastAsia"/>
          <w:lang w:eastAsia="zh-CN"/>
        </w:rPr>
        <w:t>配混、切粒、喂料和输送等</w:t>
      </w:r>
      <w:r w:rsidR="006C1E73">
        <w:rPr>
          <w:rFonts w:hint="eastAsia"/>
          <w:lang w:eastAsia="zh-CN"/>
        </w:rPr>
        <w:t>单个</w:t>
      </w:r>
      <w:r w:rsidR="008C2AE1">
        <w:rPr>
          <w:rFonts w:hint="eastAsia"/>
          <w:lang w:eastAsia="zh-CN"/>
        </w:rPr>
        <w:t>业务单元</w:t>
      </w:r>
      <w:r w:rsidR="006C1E73">
        <w:rPr>
          <w:rFonts w:hint="eastAsia"/>
          <w:lang w:eastAsia="zh-CN"/>
        </w:rPr>
        <w:t>。展台的前部和正中是两台</w:t>
      </w:r>
      <w:r w:rsidR="002B215A">
        <w:rPr>
          <w:rFonts w:hint="eastAsia"/>
          <w:lang w:eastAsia="zh-CN"/>
        </w:rPr>
        <w:t>深入</w:t>
      </w:r>
      <w:r w:rsidR="006C1E73">
        <w:rPr>
          <w:rFonts w:hint="eastAsia"/>
          <w:lang w:eastAsia="zh-CN"/>
        </w:rPr>
        <w:t>研发的高端</w:t>
      </w:r>
      <w:r w:rsidR="006C1E73">
        <w:rPr>
          <w:rStyle w:val="Seitenzahl"/>
          <w:lang w:eastAsia="zh-CN"/>
        </w:rPr>
        <w:t>ZSK Mc</w:t>
      </w:r>
      <w:r w:rsidR="006C1E73">
        <w:rPr>
          <w:vertAlign w:val="superscript"/>
          <w:lang w:eastAsia="zh-CN"/>
        </w:rPr>
        <w:t>18</w:t>
      </w:r>
      <w:r w:rsidR="006C1E73" w:rsidRPr="006C1E73">
        <w:rPr>
          <w:rFonts w:hint="eastAsia"/>
          <w:lang w:eastAsia="zh-CN"/>
        </w:rPr>
        <w:t>型</w:t>
      </w:r>
      <w:r w:rsidR="006C1E73">
        <w:rPr>
          <w:rFonts w:hint="eastAsia"/>
          <w:lang w:eastAsia="zh-CN"/>
        </w:rPr>
        <w:t>双螺杆挤出机，配有侧喂料机和</w:t>
      </w:r>
      <w:r w:rsidR="00B24A20">
        <w:rPr>
          <w:rFonts w:hint="eastAsia"/>
          <w:lang w:eastAsia="zh-CN"/>
        </w:rPr>
        <w:t>侧脱挥装置。</w:t>
      </w:r>
      <w:r w:rsidR="008E28AC">
        <w:rPr>
          <w:rFonts w:hint="eastAsia"/>
          <w:lang w:eastAsia="zh-CN"/>
        </w:rPr>
        <w:t>此外</w:t>
      </w:r>
      <w:r w:rsidR="00B24A20">
        <w:rPr>
          <w:rFonts w:hint="eastAsia"/>
          <w:lang w:eastAsia="zh-CN"/>
        </w:rPr>
        <w:t>，科倍隆将展出一台</w:t>
      </w:r>
      <w:r w:rsidR="00554DC4">
        <w:rPr>
          <w:rFonts w:hint="eastAsia"/>
          <w:lang w:eastAsia="zh-CN"/>
        </w:rPr>
        <w:t>操作</w:t>
      </w:r>
      <w:r w:rsidR="008C2AE1">
        <w:rPr>
          <w:rFonts w:hint="eastAsia"/>
          <w:lang w:eastAsia="zh-CN"/>
        </w:rPr>
        <w:t>更加方便</w:t>
      </w:r>
      <w:r w:rsidR="00FB4020">
        <w:rPr>
          <w:rFonts w:hint="eastAsia"/>
          <w:lang w:eastAsia="zh-CN"/>
        </w:rPr>
        <w:t>的</w:t>
      </w:r>
      <w:r w:rsidR="00B24A20">
        <w:rPr>
          <w:rFonts w:hint="eastAsia"/>
          <w:lang w:eastAsia="zh-CN"/>
        </w:rPr>
        <w:t>高性能</w:t>
      </w:r>
      <w:r w:rsidR="00B24A20">
        <w:rPr>
          <w:rFonts w:hint="eastAsia"/>
          <w:lang w:eastAsia="zh-CN"/>
        </w:rPr>
        <w:t>S</w:t>
      </w:r>
      <w:r w:rsidR="00B24A20">
        <w:rPr>
          <w:lang w:eastAsia="zh-CN"/>
        </w:rPr>
        <w:t>P</w:t>
      </w:r>
      <w:r w:rsidR="00B24A20">
        <w:rPr>
          <w:rFonts w:hint="eastAsia"/>
          <w:lang w:eastAsia="zh-CN"/>
        </w:rPr>
        <w:t>拉条切粒机以及</w:t>
      </w:r>
      <w:r w:rsidR="002B215A">
        <w:rPr>
          <w:rFonts w:hint="eastAsia"/>
          <w:lang w:eastAsia="zh-CN"/>
        </w:rPr>
        <w:t>十分</w:t>
      </w:r>
      <w:r w:rsidR="00B24A20">
        <w:rPr>
          <w:rFonts w:hint="eastAsia"/>
          <w:lang w:eastAsia="zh-CN"/>
        </w:rPr>
        <w:t>可靠</w:t>
      </w:r>
      <w:r w:rsidR="00FA597D">
        <w:rPr>
          <w:rFonts w:hint="eastAsia"/>
          <w:lang w:eastAsia="zh-CN"/>
        </w:rPr>
        <w:t>的</w:t>
      </w:r>
      <w:r w:rsidR="00B24A20">
        <w:rPr>
          <w:rFonts w:hint="eastAsia"/>
          <w:lang w:eastAsia="zh-CN"/>
        </w:rPr>
        <w:t>智能</w:t>
      </w:r>
      <w:r w:rsidR="002B215A">
        <w:rPr>
          <w:rFonts w:hint="eastAsia"/>
          <w:lang w:eastAsia="zh-CN"/>
        </w:rPr>
        <w:t>皮</w:t>
      </w:r>
      <w:r w:rsidR="00B24A20">
        <w:rPr>
          <w:rFonts w:hint="eastAsia"/>
          <w:lang w:eastAsia="zh-CN"/>
        </w:rPr>
        <w:t>带</w:t>
      </w:r>
      <w:r w:rsidR="002B215A">
        <w:rPr>
          <w:rFonts w:hint="eastAsia"/>
          <w:lang w:eastAsia="zh-CN"/>
        </w:rPr>
        <w:t>秤</w:t>
      </w:r>
      <w:r w:rsidR="00B24A20">
        <w:rPr>
          <w:rFonts w:hint="eastAsia"/>
          <w:lang w:eastAsia="zh-CN"/>
        </w:rPr>
        <w:t>S</w:t>
      </w:r>
      <w:r w:rsidR="00B24A20">
        <w:rPr>
          <w:lang w:eastAsia="zh-CN"/>
        </w:rPr>
        <w:t>WB</w:t>
      </w:r>
      <w:r w:rsidR="00B24A20">
        <w:rPr>
          <w:rFonts w:hint="eastAsia"/>
          <w:lang w:eastAsia="zh-CN"/>
        </w:rPr>
        <w:t>。科倍隆楷创</w:t>
      </w:r>
      <w:r w:rsidR="00FC0C80">
        <w:rPr>
          <w:rFonts w:hint="eastAsia"/>
          <w:lang w:eastAsia="zh-CN"/>
        </w:rPr>
        <w:t>全新</w:t>
      </w:r>
      <w:r w:rsidR="00FC0C80">
        <w:rPr>
          <w:rFonts w:hint="eastAsia"/>
          <w:lang w:eastAsia="zh-CN"/>
        </w:rPr>
        <w:t>V200</w:t>
      </w:r>
      <w:r w:rsidR="00FB4020">
        <w:rPr>
          <w:rFonts w:hint="eastAsia"/>
          <w:lang w:eastAsia="zh-CN"/>
        </w:rPr>
        <w:t>振动</w:t>
      </w:r>
      <w:r w:rsidR="001E790F">
        <w:rPr>
          <w:rFonts w:hint="eastAsia"/>
          <w:lang w:eastAsia="zh-CN"/>
        </w:rPr>
        <w:t>式喂料机将作为</w:t>
      </w:r>
      <w:r w:rsidR="00161B96">
        <w:rPr>
          <w:rFonts w:hint="eastAsia"/>
          <w:lang w:eastAsia="zh-CN"/>
        </w:rPr>
        <w:t>开机</w:t>
      </w:r>
      <w:r w:rsidR="001E790F">
        <w:rPr>
          <w:rFonts w:hint="eastAsia"/>
          <w:lang w:eastAsia="zh-CN"/>
        </w:rPr>
        <w:t>运行</w:t>
      </w:r>
      <w:r w:rsidR="00FB4020">
        <w:rPr>
          <w:rFonts w:hint="eastAsia"/>
          <w:lang w:eastAsia="zh-CN"/>
        </w:rPr>
        <w:t>展示</w:t>
      </w:r>
      <w:r w:rsidR="001E790F">
        <w:rPr>
          <w:rFonts w:hint="eastAsia"/>
          <w:lang w:eastAsia="zh-CN"/>
        </w:rPr>
        <w:t>系统的一部分献出它的欧洲首秀。此外，科倍隆也将展出节能高效的</w:t>
      </w:r>
      <w:r w:rsidR="001E790F">
        <w:rPr>
          <w:rStyle w:val="Seitenzahl"/>
          <w:lang w:eastAsia="zh-CN"/>
        </w:rPr>
        <w:t xml:space="preserve">FLUIDLIFT </w:t>
      </w:r>
      <w:proofErr w:type="spellStart"/>
      <w:r w:rsidR="001E790F">
        <w:rPr>
          <w:rStyle w:val="Seitenzahl"/>
          <w:lang w:eastAsia="zh-CN"/>
        </w:rPr>
        <w:t>ecoblue</w:t>
      </w:r>
      <w:proofErr w:type="spellEnd"/>
      <w:r w:rsidR="001E790F">
        <w:rPr>
          <w:vertAlign w:val="superscript"/>
          <w:lang w:eastAsia="zh-CN"/>
        </w:rPr>
        <w:t>®</w:t>
      </w:r>
      <w:r w:rsidR="001E790F">
        <w:rPr>
          <w:rFonts w:hint="eastAsia"/>
          <w:lang w:eastAsia="zh-CN"/>
        </w:rPr>
        <w:t>气力输送系统</w:t>
      </w:r>
      <w:r w:rsidR="00FB4020">
        <w:rPr>
          <w:rFonts w:hint="eastAsia"/>
          <w:lang w:eastAsia="zh-CN"/>
        </w:rPr>
        <w:t>并就如何</w:t>
      </w:r>
      <w:r w:rsidR="00C21FCB">
        <w:rPr>
          <w:rFonts w:hint="eastAsia"/>
          <w:lang w:eastAsia="zh-CN"/>
        </w:rPr>
        <w:t>将</w:t>
      </w:r>
      <w:r w:rsidR="001E790F">
        <w:rPr>
          <w:rFonts w:hint="eastAsia"/>
          <w:lang w:eastAsia="zh-CN"/>
        </w:rPr>
        <w:t>产品</w:t>
      </w:r>
      <w:r w:rsidR="00C21FCB">
        <w:rPr>
          <w:rFonts w:hint="eastAsia"/>
          <w:lang w:eastAsia="zh-CN"/>
        </w:rPr>
        <w:t>同</w:t>
      </w:r>
      <w:r w:rsidR="00B37DD8">
        <w:rPr>
          <w:rFonts w:hint="eastAsia"/>
          <w:lang w:eastAsia="zh-CN"/>
        </w:rPr>
        <w:t>客户现场</w:t>
      </w:r>
      <w:r w:rsidR="00B37DD8">
        <w:rPr>
          <w:rFonts w:hint="eastAsia"/>
          <w:lang w:eastAsia="zh-CN"/>
        </w:rPr>
        <w:t>4.0</w:t>
      </w:r>
      <w:r w:rsidR="00B37DD8">
        <w:rPr>
          <w:rFonts w:hint="eastAsia"/>
          <w:lang w:eastAsia="zh-CN"/>
        </w:rPr>
        <w:t>环境</w:t>
      </w:r>
      <w:r w:rsidR="00C21FCB">
        <w:rPr>
          <w:rFonts w:hint="eastAsia"/>
          <w:lang w:eastAsia="zh-CN"/>
        </w:rPr>
        <w:t>整合</w:t>
      </w:r>
      <w:r w:rsidR="008C2AE1">
        <w:rPr>
          <w:rFonts w:hint="eastAsia"/>
          <w:lang w:eastAsia="zh-CN"/>
        </w:rPr>
        <w:t>的</w:t>
      </w:r>
      <w:r w:rsidR="00FB4020">
        <w:rPr>
          <w:rFonts w:hint="eastAsia"/>
          <w:lang w:eastAsia="zh-CN"/>
        </w:rPr>
        <w:t>技术解决方案进行主题探讨</w:t>
      </w:r>
      <w:r w:rsidR="00B37DD8">
        <w:rPr>
          <w:rFonts w:hint="eastAsia"/>
          <w:lang w:eastAsia="zh-CN"/>
        </w:rPr>
        <w:t>。</w:t>
      </w:r>
    </w:p>
    <w:p w:rsidR="00F117FC" w:rsidRDefault="00C21FCB" w:rsidP="00944F76">
      <w:pPr>
        <w:pStyle w:val="text"/>
        <w:suppressAutoHyphens/>
        <w:spacing w:before="240"/>
        <w:rPr>
          <w:lang w:eastAsia="zh-CN"/>
        </w:rPr>
      </w:pPr>
      <w:r>
        <w:rPr>
          <w:rStyle w:val="Seitenzahl"/>
          <w:rFonts w:hint="eastAsia"/>
          <w:lang w:eastAsia="zh-CN"/>
        </w:rPr>
        <w:t>展台</w:t>
      </w:r>
      <w:r w:rsidR="00F05506">
        <w:rPr>
          <w:rStyle w:val="Seitenzahl"/>
          <w:rFonts w:hint="eastAsia"/>
          <w:lang w:eastAsia="zh-CN"/>
        </w:rPr>
        <w:t>上</w:t>
      </w:r>
      <w:r>
        <w:rPr>
          <w:rStyle w:val="Seitenzahl"/>
          <w:rFonts w:hint="eastAsia"/>
          <w:lang w:eastAsia="zh-CN"/>
        </w:rPr>
        <w:t>最吸引人眼球的</w:t>
      </w:r>
      <w:r w:rsidR="00D3712E">
        <w:rPr>
          <w:rStyle w:val="Seitenzahl"/>
          <w:rFonts w:hint="eastAsia"/>
          <w:lang w:eastAsia="zh-CN"/>
        </w:rPr>
        <w:t>是</w:t>
      </w:r>
      <w:r w:rsidR="00F14CD6">
        <w:rPr>
          <w:rStyle w:val="Seitenzahl"/>
          <w:rFonts w:hint="eastAsia"/>
          <w:lang w:eastAsia="zh-CN"/>
        </w:rPr>
        <w:t>两</w:t>
      </w:r>
      <w:r>
        <w:rPr>
          <w:rStyle w:val="Seitenzahl"/>
          <w:rFonts w:hint="eastAsia"/>
          <w:lang w:eastAsia="zh-CN"/>
        </w:rPr>
        <w:t>台</w:t>
      </w:r>
      <w:r w:rsidR="008C2AE1">
        <w:rPr>
          <w:rStyle w:val="Seitenzahl"/>
          <w:rFonts w:hint="eastAsia"/>
          <w:lang w:eastAsia="zh-CN"/>
        </w:rPr>
        <w:t>显著改进</w:t>
      </w:r>
      <w:r w:rsidR="00D3712E">
        <w:rPr>
          <w:rStyle w:val="Seitenzahl"/>
          <w:rFonts w:hint="eastAsia"/>
          <w:lang w:eastAsia="zh-CN"/>
        </w:rPr>
        <w:t>的</w:t>
      </w:r>
      <w:r w:rsidR="00D3712E">
        <w:rPr>
          <w:rStyle w:val="Seitenzahl"/>
          <w:rFonts w:hint="eastAsia"/>
          <w:lang w:eastAsia="zh-CN"/>
        </w:rPr>
        <w:t>Z</w:t>
      </w:r>
      <w:r w:rsidR="00D3712E">
        <w:rPr>
          <w:rStyle w:val="Seitenzahl"/>
          <w:lang w:eastAsia="zh-CN"/>
        </w:rPr>
        <w:t>SK M</w:t>
      </w:r>
      <w:r w:rsidR="00D3712E">
        <w:rPr>
          <w:rStyle w:val="Seitenzahl"/>
          <w:rFonts w:hint="eastAsia"/>
          <w:lang w:eastAsia="zh-CN"/>
        </w:rPr>
        <w:t>c</w:t>
      </w:r>
      <w:r w:rsidR="00D3712E" w:rsidRPr="00F05506">
        <w:rPr>
          <w:rStyle w:val="Seitenzahl"/>
          <w:rFonts w:hint="eastAsia"/>
          <w:vertAlign w:val="superscript"/>
          <w:lang w:eastAsia="zh-CN"/>
        </w:rPr>
        <w:t>18</w:t>
      </w:r>
      <w:r w:rsidR="00D3712E">
        <w:rPr>
          <w:rStyle w:val="Seitenzahl"/>
          <w:rFonts w:hint="eastAsia"/>
          <w:lang w:eastAsia="zh-CN"/>
        </w:rPr>
        <w:t>挤出机，螺杆直径分别是</w:t>
      </w:r>
      <w:r w:rsidR="00D3712E">
        <w:rPr>
          <w:rStyle w:val="Seitenzahl"/>
          <w:rFonts w:hint="eastAsia"/>
          <w:lang w:eastAsia="zh-CN"/>
        </w:rPr>
        <w:t>45mm</w:t>
      </w:r>
      <w:r w:rsidR="00D3712E">
        <w:rPr>
          <w:rStyle w:val="Seitenzahl"/>
          <w:rFonts w:hint="eastAsia"/>
          <w:lang w:eastAsia="zh-CN"/>
        </w:rPr>
        <w:t>和</w:t>
      </w:r>
      <w:r w:rsidR="00D3712E">
        <w:rPr>
          <w:rStyle w:val="Seitenzahl"/>
          <w:rFonts w:hint="eastAsia"/>
          <w:lang w:eastAsia="zh-CN"/>
        </w:rPr>
        <w:t>70mm</w:t>
      </w:r>
      <w:r w:rsidR="00D3712E">
        <w:rPr>
          <w:rStyle w:val="Seitenzahl"/>
          <w:rFonts w:hint="eastAsia"/>
          <w:lang w:eastAsia="zh-CN"/>
        </w:rPr>
        <w:t>，比扭矩为</w:t>
      </w:r>
      <w:r w:rsidR="00D3712E">
        <w:rPr>
          <w:rStyle w:val="Seitenzahl"/>
          <w:rFonts w:hint="eastAsia"/>
          <w:lang w:eastAsia="zh-CN"/>
        </w:rPr>
        <w:t>18</w:t>
      </w:r>
      <w:r w:rsidR="00D3712E">
        <w:rPr>
          <w:rStyle w:val="Seitenzahl"/>
          <w:lang w:eastAsia="zh-CN"/>
        </w:rPr>
        <w:t xml:space="preserve"> Nm/cm</w:t>
      </w:r>
      <w:r w:rsidR="00D3712E">
        <w:rPr>
          <w:vertAlign w:val="superscript"/>
          <w:lang w:eastAsia="zh-CN"/>
        </w:rPr>
        <w:t>3</w:t>
      </w:r>
      <w:r w:rsidR="00F05506">
        <w:rPr>
          <w:rStyle w:val="Seitenzahl"/>
          <w:rFonts w:hint="eastAsia"/>
          <w:lang w:eastAsia="zh-CN"/>
        </w:rPr>
        <w:t>。</w:t>
      </w:r>
      <w:r w:rsidR="00D3712E">
        <w:rPr>
          <w:rStyle w:val="Seitenzahl"/>
          <w:rFonts w:hint="eastAsia"/>
          <w:lang w:eastAsia="zh-CN"/>
        </w:rPr>
        <w:t>机械和电</w:t>
      </w:r>
      <w:r w:rsidR="00F05506">
        <w:rPr>
          <w:rStyle w:val="Seitenzahl"/>
          <w:rFonts w:hint="eastAsia"/>
          <w:lang w:eastAsia="zh-CN"/>
        </w:rPr>
        <w:t>气</w:t>
      </w:r>
      <w:r w:rsidR="00D3712E">
        <w:rPr>
          <w:rStyle w:val="Seitenzahl"/>
          <w:rFonts w:hint="eastAsia"/>
          <w:lang w:eastAsia="zh-CN"/>
        </w:rPr>
        <w:t>性能</w:t>
      </w:r>
      <w:r w:rsidR="00F05506">
        <w:rPr>
          <w:rStyle w:val="Seitenzahl"/>
          <w:rFonts w:hint="eastAsia"/>
          <w:lang w:eastAsia="zh-CN"/>
        </w:rPr>
        <w:t>的</w:t>
      </w:r>
      <w:r w:rsidR="00D3712E">
        <w:rPr>
          <w:rStyle w:val="Seitenzahl"/>
          <w:rFonts w:hint="eastAsia"/>
          <w:lang w:eastAsia="zh-CN"/>
        </w:rPr>
        <w:t>优化使得操作更加舒适和高效。两台双螺杆挤出机都配有</w:t>
      </w:r>
      <w:r w:rsidR="00D3712E">
        <w:rPr>
          <w:rStyle w:val="Seitenzahl"/>
          <w:rFonts w:hint="eastAsia"/>
          <w:lang w:eastAsia="zh-CN"/>
        </w:rPr>
        <w:t>Z</w:t>
      </w:r>
      <w:r w:rsidR="00D3712E">
        <w:rPr>
          <w:rStyle w:val="Seitenzahl"/>
          <w:lang w:eastAsia="zh-CN"/>
        </w:rPr>
        <w:t xml:space="preserve">S-B </w:t>
      </w:r>
      <w:r w:rsidR="00D3712E">
        <w:rPr>
          <w:rStyle w:val="Seitenzahl"/>
          <w:rFonts w:hint="eastAsia"/>
          <w:lang w:eastAsia="zh-CN"/>
        </w:rPr>
        <w:t>easy</w:t>
      </w:r>
      <w:r w:rsidR="00D3712E">
        <w:rPr>
          <w:rStyle w:val="Seitenzahl"/>
          <w:rFonts w:hint="eastAsia"/>
          <w:lang w:eastAsia="zh-CN"/>
        </w:rPr>
        <w:t>侧喂料机和</w:t>
      </w:r>
      <w:r w:rsidR="00D3712E">
        <w:rPr>
          <w:rStyle w:val="Seitenzahl"/>
          <w:rFonts w:hint="eastAsia"/>
          <w:lang w:eastAsia="zh-CN"/>
        </w:rPr>
        <w:t>Z</w:t>
      </w:r>
      <w:r w:rsidR="00D3712E">
        <w:rPr>
          <w:rStyle w:val="Seitenzahl"/>
          <w:lang w:eastAsia="zh-CN"/>
        </w:rPr>
        <w:t xml:space="preserve">S-EG </w:t>
      </w:r>
      <w:r w:rsidR="00D3712E">
        <w:rPr>
          <w:rStyle w:val="Seitenzahl"/>
          <w:rFonts w:hint="eastAsia"/>
          <w:lang w:eastAsia="zh-CN"/>
        </w:rPr>
        <w:t>easy</w:t>
      </w:r>
      <w:r w:rsidR="00D3712E">
        <w:rPr>
          <w:rStyle w:val="Seitenzahl"/>
          <w:rFonts w:hint="eastAsia"/>
          <w:lang w:eastAsia="zh-CN"/>
        </w:rPr>
        <w:t>侧脱挥装置。</w:t>
      </w:r>
      <w:r w:rsidR="00D3712E">
        <w:rPr>
          <w:rStyle w:val="Seitenzahl"/>
          <w:rFonts w:hint="eastAsia"/>
          <w:lang w:eastAsia="zh-CN"/>
        </w:rPr>
        <w:t>Z</w:t>
      </w:r>
      <w:r w:rsidR="00D3712E">
        <w:rPr>
          <w:rStyle w:val="Seitenzahl"/>
          <w:lang w:eastAsia="zh-CN"/>
        </w:rPr>
        <w:t>S-B</w:t>
      </w:r>
      <w:r w:rsidR="00D3712E">
        <w:rPr>
          <w:rStyle w:val="Seitenzahl"/>
          <w:rFonts w:hint="eastAsia"/>
          <w:lang w:eastAsia="zh-CN"/>
        </w:rPr>
        <w:t>和</w:t>
      </w:r>
      <w:r w:rsidR="00D3712E">
        <w:rPr>
          <w:rStyle w:val="Seitenzahl"/>
          <w:rFonts w:hint="eastAsia"/>
          <w:lang w:eastAsia="zh-CN"/>
        </w:rPr>
        <w:t>Z</w:t>
      </w:r>
      <w:r w:rsidR="00D3712E">
        <w:rPr>
          <w:rStyle w:val="Seitenzahl"/>
          <w:lang w:eastAsia="zh-CN"/>
        </w:rPr>
        <w:t>S-EG</w:t>
      </w:r>
      <w:r w:rsidR="00D3712E">
        <w:rPr>
          <w:rStyle w:val="Seitenzahl"/>
          <w:rFonts w:hint="eastAsia"/>
          <w:lang w:eastAsia="zh-CN"/>
        </w:rPr>
        <w:t>能够显著降低所需的维护时间，</w:t>
      </w:r>
      <w:r w:rsidR="00C21348">
        <w:rPr>
          <w:rStyle w:val="Seitenzahl"/>
          <w:rFonts w:hint="eastAsia"/>
          <w:lang w:eastAsia="zh-CN"/>
        </w:rPr>
        <w:t>快</w:t>
      </w:r>
      <w:r w:rsidR="00D3712E">
        <w:rPr>
          <w:rStyle w:val="Seitenzahl"/>
          <w:rFonts w:hint="eastAsia"/>
          <w:lang w:eastAsia="zh-CN"/>
        </w:rPr>
        <w:t>捷的设计使得</w:t>
      </w:r>
      <w:r w:rsidR="00930F96">
        <w:rPr>
          <w:rStyle w:val="Seitenzahl"/>
          <w:rFonts w:hint="eastAsia"/>
          <w:lang w:eastAsia="zh-CN"/>
        </w:rPr>
        <w:t>将他们从加工段移出或接入进行清洁和替换螺杆</w:t>
      </w:r>
      <w:r w:rsidR="00F05506">
        <w:rPr>
          <w:rStyle w:val="Seitenzahl"/>
          <w:rFonts w:hint="eastAsia"/>
          <w:lang w:eastAsia="zh-CN"/>
        </w:rPr>
        <w:t>时，</w:t>
      </w:r>
      <w:r w:rsidR="00930F96">
        <w:rPr>
          <w:rStyle w:val="Seitenzahl"/>
          <w:rFonts w:hint="eastAsia"/>
          <w:lang w:eastAsia="zh-CN"/>
        </w:rPr>
        <w:t>只需几个动作就可完成。不同于三部分组成的隔热罩设计，这两台挤出机都只有一个整体罩，</w:t>
      </w:r>
      <w:r w:rsidR="007B13F1">
        <w:rPr>
          <w:rStyle w:val="Seitenzahl"/>
          <w:rFonts w:hint="eastAsia"/>
          <w:lang w:eastAsia="zh-CN"/>
        </w:rPr>
        <w:t>非常方便</w:t>
      </w:r>
      <w:r w:rsidR="00930F96">
        <w:rPr>
          <w:rStyle w:val="Seitenzahl"/>
          <w:rFonts w:hint="eastAsia"/>
          <w:lang w:eastAsia="zh-CN"/>
        </w:rPr>
        <w:t>处理并且无须移动加热棒即可装卸。</w:t>
      </w:r>
    </w:p>
    <w:p w:rsidR="00930F96" w:rsidRPr="00D34F26" w:rsidRDefault="007B13F1" w:rsidP="00FA629E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展出的</w:t>
      </w:r>
      <w:r w:rsidR="00930F96">
        <w:rPr>
          <w:rFonts w:hint="eastAsia"/>
          <w:lang w:eastAsia="zh-CN"/>
        </w:rPr>
        <w:t>Z</w:t>
      </w:r>
      <w:r w:rsidR="00930F96">
        <w:rPr>
          <w:lang w:eastAsia="zh-CN"/>
        </w:rPr>
        <w:t>SK 70 M</w:t>
      </w:r>
      <w:r w:rsidR="00930F96">
        <w:rPr>
          <w:rFonts w:hint="eastAsia"/>
          <w:lang w:eastAsia="zh-CN"/>
        </w:rPr>
        <w:t>c</w:t>
      </w:r>
      <w:r w:rsidR="00930F96" w:rsidRPr="007B13F1">
        <w:rPr>
          <w:rFonts w:hint="eastAsia"/>
          <w:vertAlign w:val="superscript"/>
          <w:lang w:eastAsia="zh-CN"/>
        </w:rPr>
        <w:t>18</w:t>
      </w:r>
      <w:r w:rsidR="00930F96">
        <w:rPr>
          <w:rFonts w:hint="eastAsia"/>
          <w:lang w:eastAsia="zh-CN"/>
        </w:rPr>
        <w:t>上将装有一台</w:t>
      </w:r>
      <w:r w:rsidR="00930F96">
        <w:rPr>
          <w:rStyle w:val="Seitenzahl"/>
        </w:rPr>
        <w:t>K3-ML-D5-V200</w:t>
      </w:r>
      <w:r w:rsidR="00930F96">
        <w:rPr>
          <w:rStyle w:val="Seitenzahl"/>
          <w:rFonts w:hint="eastAsia"/>
          <w:lang w:eastAsia="zh-CN"/>
        </w:rPr>
        <w:t>振动</w:t>
      </w:r>
      <w:r w:rsidR="00D34F26">
        <w:rPr>
          <w:rStyle w:val="Seitenzahl"/>
          <w:rFonts w:hint="eastAsia"/>
          <w:lang w:eastAsia="zh-CN"/>
        </w:rPr>
        <w:t>式</w:t>
      </w:r>
      <w:r w:rsidR="00930F96">
        <w:rPr>
          <w:rStyle w:val="Seitenzahl"/>
          <w:rFonts w:hint="eastAsia"/>
          <w:lang w:eastAsia="zh-CN"/>
        </w:rPr>
        <w:t>喂料机，</w:t>
      </w:r>
      <w:r>
        <w:rPr>
          <w:rStyle w:val="Seitenzahl"/>
          <w:rFonts w:hint="eastAsia"/>
          <w:lang w:eastAsia="zh-CN"/>
        </w:rPr>
        <w:t>在</w:t>
      </w:r>
      <w:r w:rsidR="00930F96">
        <w:rPr>
          <w:rStyle w:val="Seitenzahl"/>
          <w:rFonts w:hint="eastAsia"/>
          <w:lang w:eastAsia="zh-CN"/>
        </w:rPr>
        <w:t>它配套的</w:t>
      </w:r>
      <w:r w:rsidR="00930F96">
        <w:rPr>
          <w:rStyle w:val="Seitenzahl"/>
          <w:rFonts w:hint="eastAsia"/>
          <w:lang w:eastAsia="zh-CN"/>
        </w:rPr>
        <w:t>Z</w:t>
      </w:r>
      <w:r w:rsidR="00930F96">
        <w:rPr>
          <w:rStyle w:val="Seitenzahl"/>
          <w:lang w:eastAsia="zh-CN"/>
        </w:rPr>
        <w:t xml:space="preserve">S-B </w:t>
      </w:r>
      <w:r w:rsidR="00930F96">
        <w:rPr>
          <w:rStyle w:val="Seitenzahl"/>
          <w:rFonts w:hint="eastAsia"/>
          <w:lang w:eastAsia="zh-CN"/>
        </w:rPr>
        <w:t>easy</w:t>
      </w:r>
      <w:r w:rsidR="00930F96">
        <w:rPr>
          <w:rStyle w:val="Seitenzahl"/>
          <w:rFonts w:hint="eastAsia"/>
          <w:lang w:eastAsia="zh-CN"/>
        </w:rPr>
        <w:t>上也有一台</w:t>
      </w:r>
      <w:r w:rsidR="00930F96">
        <w:rPr>
          <w:rStyle w:val="Seitenzahl"/>
        </w:rPr>
        <w:t>K-ML-SFS-BSP-100</w:t>
      </w:r>
      <w:r w:rsidR="00D34F26">
        <w:rPr>
          <w:rStyle w:val="Seitenzahl"/>
          <w:rFonts w:hint="eastAsia"/>
          <w:lang w:eastAsia="zh-CN"/>
        </w:rPr>
        <w:t>固体容积泵</w:t>
      </w:r>
      <w:r w:rsidR="00930F96">
        <w:rPr>
          <w:rStyle w:val="Seitenzahl"/>
          <w:rFonts w:hint="eastAsia"/>
          <w:lang w:eastAsia="zh-CN"/>
        </w:rPr>
        <w:t>（</w:t>
      </w:r>
      <w:r w:rsidR="00930F96">
        <w:rPr>
          <w:rStyle w:val="Seitenzahl"/>
          <w:rFonts w:hint="eastAsia"/>
          <w:lang w:eastAsia="zh-CN"/>
        </w:rPr>
        <w:t>B</w:t>
      </w:r>
      <w:r w:rsidR="00930F96">
        <w:rPr>
          <w:rStyle w:val="Seitenzahl"/>
          <w:lang w:eastAsia="zh-CN"/>
        </w:rPr>
        <w:t>SP</w:t>
      </w:r>
      <w:r w:rsidR="00930F96">
        <w:rPr>
          <w:rStyle w:val="Seitenzahl"/>
          <w:rFonts w:hint="eastAsia"/>
          <w:lang w:eastAsia="zh-CN"/>
        </w:rPr>
        <w:t>）喂料机。小一点的</w:t>
      </w:r>
      <w:r w:rsidR="00930F96">
        <w:rPr>
          <w:rStyle w:val="Seitenzahl"/>
          <w:rFonts w:hint="eastAsia"/>
          <w:lang w:eastAsia="zh-CN"/>
        </w:rPr>
        <w:t>Z</w:t>
      </w:r>
      <w:r w:rsidR="00930F96">
        <w:rPr>
          <w:rStyle w:val="Seitenzahl"/>
          <w:lang w:eastAsia="zh-CN"/>
        </w:rPr>
        <w:t>SK 45 Mc</w:t>
      </w:r>
      <w:r w:rsidR="00930F96">
        <w:rPr>
          <w:vertAlign w:val="superscript"/>
          <w:lang w:eastAsia="zh-CN"/>
        </w:rPr>
        <w:t>18</w:t>
      </w:r>
      <w:r w:rsidR="00D34F26">
        <w:rPr>
          <w:rFonts w:hint="eastAsia"/>
          <w:lang w:eastAsia="zh-CN"/>
        </w:rPr>
        <w:t>装有一台</w:t>
      </w:r>
      <w:r w:rsidR="00D34F26">
        <w:rPr>
          <w:rStyle w:val="Seitenzahl"/>
          <w:lang w:eastAsia="zh-CN"/>
        </w:rPr>
        <w:t>K2-</w:t>
      </w:r>
      <w:r w:rsidR="00D34F26">
        <w:rPr>
          <w:rStyle w:val="Seitenzahl"/>
          <w:lang w:eastAsia="zh-CN"/>
        </w:rPr>
        <w:lastRenderedPageBreak/>
        <w:t>ML-D5-T35</w:t>
      </w:r>
      <w:r w:rsidR="00D34F26">
        <w:rPr>
          <w:rStyle w:val="Seitenzahl"/>
          <w:rFonts w:hint="eastAsia"/>
          <w:lang w:eastAsia="zh-CN"/>
        </w:rPr>
        <w:t>重</w:t>
      </w:r>
      <w:r>
        <w:rPr>
          <w:rStyle w:val="Seitenzahl"/>
          <w:rFonts w:hint="eastAsia"/>
          <w:lang w:eastAsia="zh-CN"/>
        </w:rPr>
        <w:t>力</w:t>
      </w:r>
      <w:r w:rsidR="00D34F26">
        <w:rPr>
          <w:rStyle w:val="Seitenzahl"/>
          <w:rFonts w:hint="eastAsia"/>
          <w:lang w:eastAsia="zh-CN"/>
        </w:rPr>
        <w:t>式双螺杆喂料机，</w:t>
      </w:r>
      <w:r>
        <w:rPr>
          <w:rStyle w:val="Seitenzahl"/>
          <w:rFonts w:hint="eastAsia"/>
          <w:lang w:eastAsia="zh-CN"/>
        </w:rPr>
        <w:t>它</w:t>
      </w:r>
      <w:r w:rsidR="00D34F26">
        <w:rPr>
          <w:rStyle w:val="Seitenzahl"/>
          <w:rFonts w:hint="eastAsia"/>
          <w:lang w:eastAsia="zh-CN"/>
        </w:rPr>
        <w:t>配套的</w:t>
      </w:r>
      <w:r w:rsidR="00D34F26">
        <w:rPr>
          <w:rStyle w:val="Seitenzahl"/>
          <w:rFonts w:hint="eastAsia"/>
          <w:lang w:eastAsia="zh-CN"/>
        </w:rPr>
        <w:t>Z</w:t>
      </w:r>
      <w:r w:rsidR="00D34F26">
        <w:rPr>
          <w:rStyle w:val="Seitenzahl"/>
          <w:lang w:eastAsia="zh-CN"/>
        </w:rPr>
        <w:t xml:space="preserve">S-B </w:t>
      </w:r>
      <w:r w:rsidR="00D34F26">
        <w:rPr>
          <w:rStyle w:val="Seitenzahl"/>
          <w:rFonts w:hint="eastAsia"/>
          <w:lang w:eastAsia="zh-CN"/>
        </w:rPr>
        <w:t>easy</w:t>
      </w:r>
      <w:r w:rsidR="00D34F26">
        <w:rPr>
          <w:rStyle w:val="Seitenzahl"/>
          <w:rFonts w:hint="eastAsia"/>
          <w:lang w:eastAsia="zh-CN"/>
        </w:rPr>
        <w:t>上装有一台</w:t>
      </w:r>
      <w:r w:rsidR="00D34F26">
        <w:rPr>
          <w:rStyle w:val="Seitenzahl"/>
          <w:lang w:eastAsia="zh-CN"/>
        </w:rPr>
        <w:t>K-ML-SFS-KT20</w:t>
      </w:r>
      <w:r w:rsidR="00D34F26">
        <w:rPr>
          <w:rStyle w:val="Seitenzahl"/>
          <w:rFonts w:hint="eastAsia"/>
          <w:lang w:eastAsia="zh-CN"/>
        </w:rPr>
        <w:t>双螺杆喂料机</w:t>
      </w:r>
      <w:r>
        <w:rPr>
          <w:rStyle w:val="Seitenzahl"/>
          <w:rFonts w:hint="eastAsia"/>
          <w:lang w:eastAsia="zh-CN"/>
        </w:rPr>
        <w:t>，用于低喂料</w:t>
      </w:r>
      <w:r w:rsidR="00B9172E">
        <w:rPr>
          <w:rStyle w:val="Seitenzahl"/>
          <w:rFonts w:hint="eastAsia"/>
          <w:lang w:eastAsia="zh-CN"/>
        </w:rPr>
        <w:t>量</w:t>
      </w:r>
      <w:r>
        <w:rPr>
          <w:rStyle w:val="Seitenzahl"/>
          <w:rFonts w:hint="eastAsia"/>
          <w:lang w:eastAsia="zh-CN"/>
        </w:rPr>
        <w:t>时的</w:t>
      </w:r>
      <w:r w:rsidR="00D34F26">
        <w:rPr>
          <w:rStyle w:val="Seitenzahl"/>
          <w:rFonts w:hint="eastAsia"/>
          <w:lang w:eastAsia="zh-CN"/>
        </w:rPr>
        <w:t>高精度喂料</w:t>
      </w:r>
      <w:r w:rsidR="005661B9">
        <w:rPr>
          <w:rStyle w:val="Seitenzahl"/>
          <w:rFonts w:hint="eastAsia"/>
          <w:lang w:eastAsia="zh-CN"/>
        </w:rPr>
        <w:t>。</w:t>
      </w:r>
    </w:p>
    <w:p w:rsidR="005661B9" w:rsidRDefault="00D3585A" w:rsidP="00B658FD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科倍隆切粒技术公司将展出一台</w:t>
      </w:r>
      <w:r>
        <w:rPr>
          <w:lang w:eastAsia="zh-CN"/>
        </w:rPr>
        <w:t>SP</w:t>
      </w:r>
      <w:r>
        <w:rPr>
          <w:rFonts w:hint="eastAsia"/>
          <w:lang w:eastAsia="zh-CN"/>
        </w:rPr>
        <w:t>系列机型</w:t>
      </w:r>
      <w:r w:rsidR="001F1A67"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>双轴承</w:t>
      </w:r>
      <w:r w:rsidR="00FA597D">
        <w:rPr>
          <w:rFonts w:hint="eastAsia"/>
          <w:lang w:eastAsia="zh-CN"/>
        </w:rPr>
        <w:t>支撑的龙门式</w:t>
      </w:r>
      <w:r>
        <w:rPr>
          <w:rFonts w:hint="eastAsia"/>
          <w:lang w:eastAsia="zh-CN"/>
        </w:rPr>
        <w:t>S</w:t>
      </w:r>
      <w:r>
        <w:rPr>
          <w:lang w:eastAsia="zh-CN"/>
        </w:rPr>
        <w:t>P</w:t>
      </w:r>
      <w:r>
        <w:rPr>
          <w:rFonts w:hint="eastAsia"/>
          <w:lang w:eastAsia="zh-CN"/>
        </w:rPr>
        <w:t>240</w:t>
      </w:r>
      <w:r>
        <w:rPr>
          <w:rFonts w:hint="eastAsia"/>
          <w:lang w:eastAsia="zh-CN"/>
        </w:rPr>
        <w:t>拉条切粒机，大大简化</w:t>
      </w:r>
      <w:r w:rsidR="001F1A67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操作。它全新的</w:t>
      </w:r>
      <w:r w:rsidRPr="00554DC4">
        <w:rPr>
          <w:rFonts w:hint="eastAsia"/>
          <w:lang w:eastAsia="zh-CN"/>
        </w:rPr>
        <w:t>切粒</w:t>
      </w:r>
      <w:r w:rsidR="00FA597D" w:rsidRPr="00554DC4">
        <w:rPr>
          <w:rFonts w:hint="eastAsia"/>
          <w:lang w:eastAsia="zh-CN"/>
        </w:rPr>
        <w:t>间隙</w:t>
      </w:r>
      <w:r>
        <w:rPr>
          <w:rFonts w:hint="eastAsia"/>
          <w:lang w:eastAsia="zh-CN"/>
        </w:rPr>
        <w:t>调整技术使得</w:t>
      </w:r>
      <w:r w:rsidR="0065041A">
        <w:rPr>
          <w:rFonts w:hint="eastAsia"/>
          <w:lang w:eastAsia="zh-CN"/>
        </w:rPr>
        <w:t>微</w:t>
      </w:r>
      <w:r>
        <w:rPr>
          <w:rFonts w:hint="eastAsia"/>
          <w:lang w:eastAsia="zh-CN"/>
        </w:rPr>
        <w:t>调更加简单、快速和精确。可以手动调整，无需工具。此外，它也大大减少了停机</w:t>
      </w:r>
      <w:r w:rsidR="00FA597D">
        <w:rPr>
          <w:rFonts w:hint="eastAsia"/>
          <w:lang w:eastAsia="zh-CN"/>
        </w:rPr>
        <w:t>维护</w:t>
      </w:r>
      <w:r>
        <w:rPr>
          <w:rFonts w:hint="eastAsia"/>
          <w:lang w:eastAsia="zh-CN"/>
        </w:rPr>
        <w:t>的时间。</w:t>
      </w:r>
    </w:p>
    <w:p w:rsidR="00D3585A" w:rsidRPr="00670B2D" w:rsidRDefault="00D3585A" w:rsidP="00A807F9">
      <w:pPr>
        <w:pStyle w:val="text"/>
        <w:suppressAutoHyphens/>
        <w:spacing w:before="240"/>
        <w:rPr>
          <w:rStyle w:val="Seitenzahl"/>
          <w:lang w:eastAsia="zh-CN"/>
        </w:rPr>
      </w:pPr>
      <w:r>
        <w:rPr>
          <w:rStyle w:val="Seitenzahl"/>
          <w:rFonts w:hint="eastAsia"/>
          <w:lang w:eastAsia="zh-CN"/>
        </w:rPr>
        <w:t>重新设计的科倍隆楷创</w:t>
      </w:r>
      <w:r>
        <w:rPr>
          <w:rStyle w:val="Seitenzahl"/>
          <w:lang w:eastAsia="zh-CN"/>
        </w:rPr>
        <w:t>K3</w:t>
      </w:r>
      <w:r>
        <w:rPr>
          <w:rStyle w:val="Seitenzahl"/>
          <w:rFonts w:hint="eastAsia"/>
          <w:lang w:eastAsia="zh-CN"/>
        </w:rPr>
        <w:t>振动式喂料机将首次亮相欧洲市场。</w:t>
      </w:r>
      <w:r w:rsidRPr="00696799">
        <w:rPr>
          <w:lang w:eastAsia="zh-CN"/>
        </w:rPr>
        <w:t>K3-ML-D5-V200</w:t>
      </w:r>
      <w:r>
        <w:rPr>
          <w:rStyle w:val="Seitenzahl"/>
          <w:rFonts w:hint="eastAsia"/>
          <w:lang w:eastAsia="zh-CN"/>
        </w:rPr>
        <w:t>振动式喂料机将</w:t>
      </w:r>
      <w:r w:rsidR="001F1A67">
        <w:rPr>
          <w:rStyle w:val="Seitenzahl"/>
          <w:rFonts w:hint="eastAsia"/>
          <w:lang w:eastAsia="zh-CN"/>
        </w:rPr>
        <w:t>连同一台自动填充</w:t>
      </w:r>
      <w:r w:rsidR="00C21348">
        <w:rPr>
          <w:rStyle w:val="Seitenzahl"/>
          <w:rFonts w:hint="eastAsia"/>
          <w:lang w:eastAsia="zh-CN"/>
        </w:rPr>
        <w:t>的</w:t>
      </w:r>
      <w:r w:rsidR="001F1A67">
        <w:rPr>
          <w:rStyle w:val="Seitenzahl"/>
          <w:lang w:eastAsia="zh-CN"/>
        </w:rPr>
        <w:t>P</w:t>
      </w:r>
      <w:r w:rsidR="001F1A67">
        <w:rPr>
          <w:rStyle w:val="Seitenzahl"/>
          <w:rFonts w:hint="eastAsia"/>
          <w:lang w:eastAsia="zh-CN"/>
        </w:rPr>
        <w:t>系列真空</w:t>
      </w:r>
      <w:r w:rsidR="001F1A67" w:rsidRPr="00136E11">
        <w:rPr>
          <w:rStyle w:val="Seitenzahl"/>
          <w:rFonts w:hint="eastAsia"/>
          <w:lang w:eastAsia="zh-CN"/>
        </w:rPr>
        <w:t>接收机</w:t>
      </w:r>
      <w:r w:rsidR="001F1A67">
        <w:rPr>
          <w:rStyle w:val="Seitenzahl"/>
          <w:rFonts w:hint="eastAsia"/>
          <w:lang w:eastAsia="zh-CN"/>
        </w:rPr>
        <w:t>和一台紧凑型真空泵</w:t>
      </w:r>
      <w:r>
        <w:rPr>
          <w:rStyle w:val="Seitenzahl"/>
          <w:rFonts w:hint="eastAsia"/>
          <w:lang w:eastAsia="zh-CN"/>
        </w:rPr>
        <w:t>作为再循环系统的</w:t>
      </w:r>
      <w:r w:rsidR="001F1A67">
        <w:rPr>
          <w:rStyle w:val="Seitenzahl"/>
          <w:rFonts w:hint="eastAsia"/>
          <w:lang w:eastAsia="zh-CN"/>
        </w:rPr>
        <w:t>一部分运行</w:t>
      </w:r>
      <w:r>
        <w:rPr>
          <w:rStyle w:val="Seitenzahl"/>
          <w:rFonts w:hint="eastAsia"/>
          <w:lang w:eastAsia="zh-CN"/>
        </w:rPr>
        <w:t>展出</w:t>
      </w:r>
      <w:r w:rsidR="007834C9">
        <w:rPr>
          <w:rStyle w:val="Seitenzahl"/>
          <w:rFonts w:hint="eastAsia"/>
          <w:lang w:eastAsia="zh-CN"/>
        </w:rPr>
        <w:t>。振动式喂料机是再生材料或</w:t>
      </w:r>
      <w:r w:rsidR="00AA5B16">
        <w:rPr>
          <w:rStyle w:val="Seitenzahl"/>
          <w:rFonts w:hint="eastAsia"/>
          <w:lang w:eastAsia="zh-CN"/>
        </w:rPr>
        <w:t>片状料</w:t>
      </w:r>
      <w:r w:rsidR="007834C9">
        <w:rPr>
          <w:rStyle w:val="Seitenzahl"/>
          <w:rFonts w:hint="eastAsia"/>
          <w:lang w:eastAsia="zh-CN"/>
        </w:rPr>
        <w:t>以及</w:t>
      </w:r>
      <w:r w:rsidR="007669F8">
        <w:rPr>
          <w:rStyle w:val="Seitenzahl"/>
          <w:rFonts w:hint="eastAsia"/>
          <w:lang w:eastAsia="zh-CN"/>
        </w:rPr>
        <w:t>在配混加工过程中</w:t>
      </w:r>
      <w:r w:rsidR="007834C9">
        <w:rPr>
          <w:rStyle w:val="Seitenzahl"/>
          <w:rFonts w:hint="eastAsia"/>
          <w:lang w:eastAsia="zh-CN"/>
        </w:rPr>
        <w:t>增加玻纤</w:t>
      </w:r>
      <w:r w:rsidR="007669F8">
        <w:rPr>
          <w:rStyle w:val="Seitenzahl"/>
          <w:rFonts w:hint="eastAsia"/>
          <w:lang w:eastAsia="zh-CN"/>
        </w:rPr>
        <w:t>的</w:t>
      </w:r>
      <w:r w:rsidR="007834C9">
        <w:rPr>
          <w:rStyle w:val="Seitenzahl"/>
          <w:rFonts w:hint="eastAsia"/>
          <w:lang w:eastAsia="zh-CN"/>
        </w:rPr>
        <w:t>理想</w:t>
      </w:r>
      <w:r w:rsidR="007669F8">
        <w:rPr>
          <w:rStyle w:val="Seitenzahl"/>
          <w:rFonts w:hint="eastAsia"/>
          <w:lang w:eastAsia="zh-CN"/>
        </w:rPr>
        <w:t>喂料</w:t>
      </w:r>
      <w:r w:rsidR="007834C9">
        <w:rPr>
          <w:rStyle w:val="Seitenzahl"/>
          <w:rFonts w:hint="eastAsia"/>
          <w:lang w:eastAsia="zh-CN"/>
        </w:rPr>
        <w:t>设备。</w:t>
      </w:r>
      <w:r w:rsidR="007669F8">
        <w:rPr>
          <w:rStyle w:val="Seitenzahl"/>
          <w:rFonts w:hint="eastAsia"/>
          <w:lang w:eastAsia="zh-CN"/>
        </w:rPr>
        <w:t>由于机械部分无磨损，</w:t>
      </w:r>
      <w:r w:rsidR="007834C9">
        <w:rPr>
          <w:rStyle w:val="Seitenzahl"/>
          <w:rFonts w:hint="eastAsia"/>
          <w:lang w:eastAsia="zh-CN"/>
        </w:rPr>
        <w:t>他们在实际操作中无需维护。</w:t>
      </w:r>
      <w:r w:rsidR="007834C9">
        <w:rPr>
          <w:rStyle w:val="Seitenzahl"/>
          <w:rFonts w:hint="eastAsia"/>
          <w:lang w:eastAsia="zh-CN"/>
        </w:rPr>
        <w:t>P</w:t>
      </w:r>
      <w:r w:rsidR="007834C9">
        <w:rPr>
          <w:rStyle w:val="Seitenzahl"/>
          <w:rFonts w:hint="eastAsia"/>
          <w:lang w:eastAsia="zh-CN"/>
        </w:rPr>
        <w:t>系列真空</w:t>
      </w:r>
      <w:r w:rsidR="00136E11" w:rsidRPr="00136E11">
        <w:rPr>
          <w:rStyle w:val="Seitenzahl"/>
          <w:rFonts w:hint="eastAsia"/>
          <w:lang w:eastAsia="zh-CN"/>
        </w:rPr>
        <w:t>接收机</w:t>
      </w:r>
      <w:r w:rsidR="007834C9">
        <w:rPr>
          <w:rStyle w:val="Seitenzahl"/>
          <w:rFonts w:hint="eastAsia"/>
          <w:lang w:eastAsia="zh-CN"/>
        </w:rPr>
        <w:t>可用于传送各种散装物料</w:t>
      </w:r>
      <w:r w:rsidR="00136E11">
        <w:rPr>
          <w:rStyle w:val="Seitenzahl"/>
          <w:rFonts w:hint="eastAsia"/>
          <w:lang w:eastAsia="zh-CN"/>
        </w:rPr>
        <w:t>——</w:t>
      </w:r>
      <w:r w:rsidR="00136E11">
        <w:rPr>
          <w:lang w:eastAsia="zh-CN"/>
        </w:rPr>
        <w:t>输送应用如料斗加载，以及失重补偿给料</w:t>
      </w:r>
      <w:r w:rsidR="00DA1018">
        <w:rPr>
          <w:rFonts w:hint="eastAsia"/>
          <w:lang w:eastAsia="zh-CN"/>
        </w:rPr>
        <w:t>秤</w:t>
      </w:r>
      <w:r w:rsidR="00136E11">
        <w:rPr>
          <w:rStyle w:val="Seitenzahl"/>
          <w:rFonts w:hint="eastAsia"/>
          <w:lang w:eastAsia="zh-CN"/>
        </w:rPr>
        <w:t>。</w:t>
      </w:r>
      <w:r w:rsidR="00136E11">
        <w:rPr>
          <w:rStyle w:val="Seitenzahl"/>
          <w:rFonts w:hint="eastAsia"/>
          <w:lang w:eastAsia="zh-CN"/>
        </w:rPr>
        <w:t>P</w:t>
      </w:r>
      <w:r w:rsidR="00136E11">
        <w:rPr>
          <w:rStyle w:val="Seitenzahl"/>
          <w:rFonts w:hint="eastAsia"/>
          <w:lang w:eastAsia="zh-CN"/>
        </w:rPr>
        <w:t>系列</w:t>
      </w:r>
      <w:r w:rsidR="00136E11" w:rsidRPr="00136E11">
        <w:rPr>
          <w:rStyle w:val="Seitenzahl"/>
          <w:rFonts w:hint="eastAsia"/>
          <w:lang w:eastAsia="zh-CN"/>
        </w:rPr>
        <w:t>接收机</w:t>
      </w:r>
      <w:r w:rsidR="00136E11">
        <w:rPr>
          <w:rStyle w:val="Seitenzahl"/>
          <w:rFonts w:hint="eastAsia"/>
          <w:lang w:eastAsia="zh-CN"/>
        </w:rPr>
        <w:t>采用不锈钢结构，</w:t>
      </w:r>
      <w:r w:rsidR="00136E11">
        <w:rPr>
          <w:lang w:eastAsia="zh-CN"/>
        </w:rPr>
        <w:t>陡锥角确保</w:t>
      </w:r>
      <w:r w:rsidR="0080044F">
        <w:rPr>
          <w:rFonts w:hint="eastAsia"/>
          <w:lang w:eastAsia="zh-CN"/>
        </w:rPr>
        <w:t>出色</w:t>
      </w:r>
      <w:r w:rsidR="0065041A">
        <w:rPr>
          <w:rFonts w:hint="eastAsia"/>
          <w:lang w:eastAsia="zh-CN"/>
        </w:rPr>
        <w:t>的卸料性能</w:t>
      </w:r>
      <w:r w:rsidR="004E69FE">
        <w:rPr>
          <w:rFonts w:hint="eastAsia"/>
          <w:lang w:eastAsia="zh-CN"/>
        </w:rPr>
        <w:t>，</w:t>
      </w:r>
      <w:r w:rsidR="00554DC4">
        <w:rPr>
          <w:rFonts w:hint="eastAsia"/>
          <w:lang w:eastAsia="zh-CN"/>
        </w:rPr>
        <w:t>抱</w:t>
      </w:r>
      <w:r w:rsidR="004E69FE">
        <w:rPr>
          <w:lang w:eastAsia="zh-CN"/>
        </w:rPr>
        <w:t>箍</w:t>
      </w:r>
      <w:r w:rsidR="004E69FE">
        <w:rPr>
          <w:rFonts w:hint="eastAsia"/>
          <w:lang w:eastAsia="zh-CN"/>
        </w:rPr>
        <w:t>便于快速拆卸</w:t>
      </w:r>
      <w:r w:rsidR="00FA597D">
        <w:rPr>
          <w:rFonts w:hint="eastAsia"/>
          <w:lang w:eastAsia="zh-CN"/>
        </w:rPr>
        <w:t>。</w:t>
      </w:r>
    </w:p>
    <w:p w:rsidR="004E69FE" w:rsidRDefault="004E69FE" w:rsidP="00F117FC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同时展出的科倍隆楷创</w:t>
      </w:r>
      <w:r>
        <w:rPr>
          <w:rFonts w:hint="eastAsia"/>
          <w:lang w:eastAsia="zh-CN"/>
        </w:rPr>
        <w:t>S</w:t>
      </w:r>
      <w:r>
        <w:rPr>
          <w:lang w:eastAsia="zh-CN"/>
        </w:rPr>
        <w:t>WB</w:t>
      </w:r>
      <w:r w:rsidR="009A3818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300</w:t>
      </w:r>
      <w:r>
        <w:rPr>
          <w:rFonts w:hint="eastAsia"/>
          <w:lang w:eastAsia="zh-CN"/>
        </w:rPr>
        <w:t>皮带秤</w:t>
      </w:r>
      <w:r w:rsidR="000157AB">
        <w:rPr>
          <w:rFonts w:hint="eastAsia"/>
          <w:lang w:eastAsia="zh-CN"/>
        </w:rPr>
        <w:t>，结构</w:t>
      </w:r>
      <w:r>
        <w:rPr>
          <w:lang w:eastAsia="zh-CN"/>
        </w:rPr>
        <w:t>简单，</w:t>
      </w:r>
      <w:r w:rsidR="00076255">
        <w:rPr>
          <w:rFonts w:hint="eastAsia"/>
          <w:lang w:eastAsia="zh-CN"/>
        </w:rPr>
        <w:t>极其</w:t>
      </w:r>
      <w:r>
        <w:rPr>
          <w:lang w:eastAsia="zh-CN"/>
        </w:rPr>
        <w:t>可靠的重力式喂料机可提供高喂料精度和有效的</w:t>
      </w:r>
      <w:r w:rsidR="000157AB">
        <w:rPr>
          <w:rFonts w:hint="eastAsia"/>
          <w:lang w:eastAsia="zh-CN"/>
        </w:rPr>
        <w:t>工艺</w:t>
      </w:r>
      <w:r>
        <w:rPr>
          <w:lang w:eastAsia="zh-CN"/>
        </w:rPr>
        <w:t>监控。这种集成式的重力式喂料机可以处理不同特性的大流量散料</w:t>
      </w:r>
      <w:r w:rsidR="00D604F3">
        <w:rPr>
          <w:rFonts w:hint="eastAsia"/>
          <w:lang w:eastAsia="zh-CN"/>
        </w:rPr>
        <w:t>，除此以外，</w:t>
      </w:r>
      <w:r w:rsidR="00AA5B16">
        <w:rPr>
          <w:rFonts w:hint="eastAsia"/>
          <w:lang w:eastAsia="zh-CN"/>
        </w:rPr>
        <w:t>十分适合回收料</w:t>
      </w:r>
      <w:r w:rsidR="00D604F3">
        <w:rPr>
          <w:rFonts w:hint="eastAsia"/>
          <w:lang w:eastAsia="zh-CN"/>
        </w:rPr>
        <w:t>加工</w:t>
      </w:r>
      <w:r w:rsidR="00AA5B16">
        <w:rPr>
          <w:rFonts w:hint="eastAsia"/>
          <w:lang w:eastAsia="zh-CN"/>
        </w:rPr>
        <w:t>。</w:t>
      </w:r>
    </w:p>
    <w:p w:rsidR="00AA5B16" w:rsidRPr="00531C5D" w:rsidRDefault="00AA5B16" w:rsidP="00F117FC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物料处理解决方案的核心是</w:t>
      </w:r>
      <w:r>
        <w:rPr>
          <w:rStyle w:val="Seitenzahl"/>
          <w:lang w:eastAsia="zh-CN"/>
        </w:rPr>
        <w:t xml:space="preserve">FLUIDLIFT </w:t>
      </w:r>
      <w:proofErr w:type="spellStart"/>
      <w:r>
        <w:rPr>
          <w:rStyle w:val="Seitenzahl"/>
          <w:lang w:eastAsia="zh-CN"/>
        </w:rPr>
        <w:t>ecoblue</w:t>
      </w:r>
      <w:proofErr w:type="spellEnd"/>
      <w:r>
        <w:rPr>
          <w:vertAlign w:val="superscript"/>
          <w:lang w:eastAsia="zh-CN"/>
        </w:rPr>
        <w:t>®</w:t>
      </w:r>
      <w:r>
        <w:rPr>
          <w:rFonts w:hint="eastAsia"/>
          <w:lang w:eastAsia="zh-CN"/>
        </w:rPr>
        <w:t>，</w:t>
      </w:r>
      <w:r w:rsidR="009A3818">
        <w:rPr>
          <w:rFonts w:hint="eastAsia"/>
          <w:lang w:eastAsia="zh-CN"/>
        </w:rPr>
        <w:t>一种针对</w:t>
      </w:r>
      <w:r>
        <w:rPr>
          <w:rFonts w:hint="eastAsia"/>
          <w:lang w:eastAsia="zh-CN"/>
        </w:rPr>
        <w:t>塑料粒子</w:t>
      </w:r>
      <w:r w:rsidR="009A381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气力输送工艺</w:t>
      </w:r>
      <w:r w:rsidR="009A3818">
        <w:rPr>
          <w:rFonts w:hint="eastAsia"/>
          <w:lang w:eastAsia="zh-CN"/>
        </w:rPr>
        <w:t>，可提高效率，减少降解</w:t>
      </w:r>
      <w:r>
        <w:rPr>
          <w:rFonts w:hint="eastAsia"/>
          <w:lang w:eastAsia="zh-CN"/>
        </w:rPr>
        <w:t>。与传统的设计相</w:t>
      </w:r>
      <w:r w:rsidR="009A3818">
        <w:rPr>
          <w:rFonts w:hint="eastAsia"/>
          <w:lang w:eastAsia="zh-CN"/>
        </w:rPr>
        <w:t>比</w:t>
      </w:r>
      <w:r>
        <w:rPr>
          <w:rFonts w:hint="eastAsia"/>
          <w:lang w:eastAsia="zh-CN"/>
        </w:rPr>
        <w:t>，它减少了磨损</w:t>
      </w:r>
      <w:r w:rsidR="000157AB">
        <w:rPr>
          <w:rFonts w:hint="eastAsia"/>
          <w:lang w:eastAsia="zh-CN"/>
        </w:rPr>
        <w:t>从而尽可能</w:t>
      </w:r>
      <w:r>
        <w:rPr>
          <w:rFonts w:hint="eastAsia"/>
          <w:lang w:eastAsia="zh-CN"/>
        </w:rPr>
        <w:t>避免</w:t>
      </w:r>
      <w:r w:rsidR="000157AB">
        <w:rPr>
          <w:rFonts w:hint="eastAsia"/>
          <w:lang w:eastAsia="zh-CN"/>
        </w:rPr>
        <w:t>产生粉</w:t>
      </w:r>
      <w:r>
        <w:rPr>
          <w:rFonts w:hint="eastAsia"/>
          <w:lang w:eastAsia="zh-CN"/>
        </w:rPr>
        <w:t>尘或</w:t>
      </w:r>
      <w:r w:rsidR="00531C5D">
        <w:rPr>
          <w:rFonts w:hint="eastAsia"/>
          <w:lang w:eastAsia="zh-CN"/>
        </w:rPr>
        <w:t>条状物，保持产品质量，减少</w:t>
      </w:r>
      <w:r w:rsidR="000157AB">
        <w:rPr>
          <w:rFonts w:hint="eastAsia"/>
          <w:lang w:eastAsia="zh-CN"/>
        </w:rPr>
        <w:t>残次品</w:t>
      </w:r>
      <w:r w:rsidR="00531C5D">
        <w:rPr>
          <w:rFonts w:hint="eastAsia"/>
          <w:lang w:eastAsia="zh-CN"/>
        </w:rPr>
        <w:t>。此外，</w:t>
      </w:r>
      <w:r w:rsidR="009A3818">
        <w:rPr>
          <w:rFonts w:hint="eastAsia"/>
          <w:lang w:eastAsia="zh-CN"/>
        </w:rPr>
        <w:t>由于低能耗，</w:t>
      </w:r>
      <w:r w:rsidR="00531C5D">
        <w:rPr>
          <w:rStyle w:val="Seitenzahl"/>
          <w:lang w:eastAsia="zh-CN"/>
        </w:rPr>
        <w:t xml:space="preserve">FLUIDLIFT </w:t>
      </w:r>
      <w:proofErr w:type="spellStart"/>
      <w:r w:rsidR="00531C5D">
        <w:rPr>
          <w:rStyle w:val="Seitenzahl"/>
          <w:lang w:eastAsia="zh-CN"/>
        </w:rPr>
        <w:t>ecoblue</w:t>
      </w:r>
      <w:proofErr w:type="spellEnd"/>
      <w:r w:rsidR="00531C5D">
        <w:rPr>
          <w:vertAlign w:val="superscript"/>
          <w:lang w:eastAsia="zh-CN"/>
        </w:rPr>
        <w:t>®</w:t>
      </w:r>
      <w:r w:rsidR="009A3818">
        <w:rPr>
          <w:rFonts w:hint="eastAsia"/>
          <w:lang w:eastAsia="zh-CN"/>
        </w:rPr>
        <w:t>能够使</w:t>
      </w:r>
      <w:r w:rsidR="00531C5D">
        <w:rPr>
          <w:rFonts w:hint="eastAsia"/>
          <w:lang w:eastAsia="zh-CN"/>
        </w:rPr>
        <w:t>塑料制造商降低成本，增加产出。</w:t>
      </w:r>
    </w:p>
    <w:p w:rsidR="006F540A" w:rsidRDefault="00C21348" w:rsidP="006F540A">
      <w:pPr>
        <w:pStyle w:val="text"/>
        <w:suppressAutoHyphens/>
        <w:spacing w:before="240"/>
        <w:rPr>
          <w:rStyle w:val="Seitenzahl"/>
          <w:sz w:val="20"/>
          <w:lang w:eastAsia="zh-CN"/>
        </w:rPr>
      </w:pPr>
      <w:r>
        <w:rPr>
          <w:rStyle w:val="Seitenzahl"/>
          <w:rFonts w:hint="eastAsia"/>
          <w:sz w:val="20"/>
          <w:lang w:eastAsia="zh-CN"/>
        </w:rPr>
        <w:t>通过</w:t>
      </w:r>
      <w:r w:rsidR="00193E7A">
        <w:rPr>
          <w:rStyle w:val="Seitenzahl"/>
          <w:rFonts w:hint="eastAsia"/>
          <w:sz w:val="20"/>
          <w:lang w:eastAsia="zh-CN"/>
        </w:rPr>
        <w:t>在</w:t>
      </w:r>
      <w:r w:rsidR="00FB05EE">
        <w:rPr>
          <w:rStyle w:val="Seitenzahl"/>
          <w:rFonts w:hint="eastAsia"/>
          <w:sz w:val="20"/>
          <w:lang w:eastAsia="zh-CN"/>
        </w:rPr>
        <w:t>K</w:t>
      </w:r>
      <w:r w:rsidR="00FB05EE">
        <w:rPr>
          <w:rStyle w:val="Seitenzahl"/>
          <w:sz w:val="20"/>
          <w:lang w:eastAsia="zh-CN"/>
        </w:rPr>
        <w:t xml:space="preserve"> </w:t>
      </w:r>
      <w:r w:rsidR="00FB05EE">
        <w:rPr>
          <w:rStyle w:val="Seitenzahl"/>
          <w:rFonts w:hint="eastAsia"/>
          <w:sz w:val="20"/>
          <w:lang w:eastAsia="zh-CN"/>
        </w:rPr>
        <w:t>2019</w:t>
      </w:r>
      <w:r w:rsidR="00FB05EE">
        <w:rPr>
          <w:rStyle w:val="Seitenzahl"/>
          <w:rFonts w:hint="eastAsia"/>
          <w:sz w:val="20"/>
          <w:lang w:eastAsia="zh-CN"/>
        </w:rPr>
        <w:t>上展品</w:t>
      </w:r>
      <w:r w:rsidR="00193E7A">
        <w:rPr>
          <w:rStyle w:val="Seitenzahl"/>
          <w:rFonts w:hint="eastAsia"/>
          <w:sz w:val="20"/>
          <w:lang w:eastAsia="zh-CN"/>
        </w:rPr>
        <w:t>展出</w:t>
      </w:r>
      <w:r w:rsidR="00FB05EE">
        <w:rPr>
          <w:rStyle w:val="Seitenzahl"/>
          <w:rFonts w:hint="eastAsia"/>
          <w:sz w:val="20"/>
          <w:lang w:eastAsia="zh-CN"/>
        </w:rPr>
        <w:t>和</w:t>
      </w:r>
      <w:r>
        <w:rPr>
          <w:rStyle w:val="Seitenzahl"/>
          <w:rFonts w:hint="eastAsia"/>
          <w:sz w:val="20"/>
          <w:lang w:eastAsia="zh-CN"/>
        </w:rPr>
        <w:t>主题</w:t>
      </w:r>
      <w:r w:rsidR="00554DC4">
        <w:rPr>
          <w:rStyle w:val="Seitenzahl"/>
          <w:rFonts w:hint="eastAsia"/>
          <w:sz w:val="20"/>
          <w:lang w:eastAsia="zh-CN"/>
        </w:rPr>
        <w:t>探讨</w:t>
      </w:r>
      <w:r w:rsidR="00FB05EE">
        <w:rPr>
          <w:rStyle w:val="Seitenzahl"/>
          <w:rFonts w:hint="eastAsia"/>
          <w:sz w:val="20"/>
          <w:lang w:eastAsia="zh-CN"/>
        </w:rPr>
        <w:t>，</w:t>
      </w:r>
      <w:r w:rsidR="004E7BD2">
        <w:rPr>
          <w:rStyle w:val="Seitenzahl"/>
          <w:rFonts w:hint="eastAsia"/>
          <w:sz w:val="20"/>
          <w:lang w:eastAsia="zh-CN"/>
        </w:rPr>
        <w:t>科倍隆和科倍隆楷创</w:t>
      </w:r>
      <w:r w:rsidR="00531C5D">
        <w:rPr>
          <w:rStyle w:val="Seitenzahl"/>
          <w:rFonts w:hint="eastAsia"/>
          <w:sz w:val="20"/>
          <w:lang w:eastAsia="zh-CN"/>
        </w:rPr>
        <w:t>旨在用其</w:t>
      </w:r>
      <w:r w:rsidR="00FB05EE">
        <w:rPr>
          <w:rStyle w:val="Seitenzahl"/>
          <w:rFonts w:hint="eastAsia"/>
          <w:sz w:val="20"/>
          <w:lang w:eastAsia="zh-CN"/>
        </w:rPr>
        <w:t>久经</w:t>
      </w:r>
      <w:r w:rsidR="00531C5D">
        <w:rPr>
          <w:rStyle w:val="Seitenzahl"/>
          <w:rFonts w:hint="eastAsia"/>
          <w:sz w:val="20"/>
          <w:lang w:eastAsia="zh-CN"/>
        </w:rPr>
        <w:t>验证的成熟技术以及新技术，为</w:t>
      </w:r>
      <w:r w:rsidR="004E7BD2">
        <w:rPr>
          <w:rStyle w:val="Seitenzahl"/>
          <w:rFonts w:hint="eastAsia"/>
          <w:sz w:val="20"/>
          <w:lang w:eastAsia="zh-CN"/>
        </w:rPr>
        <w:t>提高</w:t>
      </w:r>
      <w:r w:rsidR="00531C5D">
        <w:rPr>
          <w:rStyle w:val="Seitenzahl"/>
          <w:rFonts w:hint="eastAsia"/>
          <w:sz w:val="20"/>
          <w:lang w:eastAsia="zh-CN"/>
        </w:rPr>
        <w:t>塑料加工</w:t>
      </w:r>
      <w:r w:rsidR="004E7BD2">
        <w:rPr>
          <w:rStyle w:val="Seitenzahl"/>
          <w:rFonts w:hint="eastAsia"/>
          <w:sz w:val="20"/>
          <w:lang w:eastAsia="zh-CN"/>
        </w:rPr>
        <w:t>的</w:t>
      </w:r>
      <w:r w:rsidR="00531C5D">
        <w:rPr>
          <w:rStyle w:val="Seitenzahl"/>
          <w:rFonts w:hint="eastAsia"/>
          <w:sz w:val="20"/>
          <w:lang w:eastAsia="zh-CN"/>
        </w:rPr>
        <w:t>生产</w:t>
      </w:r>
      <w:r w:rsidR="004E7BD2">
        <w:rPr>
          <w:rStyle w:val="Seitenzahl"/>
          <w:rFonts w:hint="eastAsia"/>
          <w:sz w:val="20"/>
          <w:lang w:eastAsia="zh-CN"/>
        </w:rPr>
        <w:t>力</w:t>
      </w:r>
      <w:r w:rsidR="00531C5D">
        <w:rPr>
          <w:rStyle w:val="Seitenzahl"/>
          <w:rFonts w:hint="eastAsia"/>
          <w:sz w:val="20"/>
          <w:lang w:eastAsia="zh-CN"/>
        </w:rPr>
        <w:t>提供</w:t>
      </w:r>
      <w:r w:rsidR="004E7BD2" w:rsidRPr="00076255">
        <w:rPr>
          <w:rStyle w:val="Seitenzahl"/>
          <w:rFonts w:hint="eastAsia"/>
          <w:sz w:val="20"/>
          <w:lang w:eastAsia="zh-CN"/>
        </w:rPr>
        <w:t>各</w:t>
      </w:r>
      <w:r w:rsidR="00531C5D" w:rsidRPr="00076255">
        <w:rPr>
          <w:rStyle w:val="Seitenzahl"/>
          <w:rFonts w:hint="eastAsia"/>
          <w:sz w:val="20"/>
          <w:lang w:eastAsia="zh-CN"/>
        </w:rPr>
        <w:t>种</w:t>
      </w:r>
      <w:r w:rsidR="00193E7A" w:rsidRPr="00076255">
        <w:rPr>
          <w:rStyle w:val="Seitenzahl"/>
          <w:rFonts w:hint="eastAsia"/>
          <w:sz w:val="20"/>
          <w:lang w:eastAsia="zh-CN"/>
        </w:rPr>
        <w:t>可能</w:t>
      </w:r>
      <w:r w:rsidR="00FB05EE">
        <w:rPr>
          <w:rStyle w:val="Seitenzahl"/>
          <w:rFonts w:hint="eastAsia"/>
          <w:sz w:val="20"/>
          <w:lang w:eastAsia="zh-CN"/>
        </w:rPr>
        <w:t>。</w:t>
      </w:r>
      <w:r w:rsidR="00193E7A">
        <w:rPr>
          <w:rStyle w:val="Seitenzahl"/>
          <w:rFonts w:hint="eastAsia"/>
          <w:sz w:val="20"/>
          <w:lang w:eastAsia="zh-CN"/>
        </w:rPr>
        <w:t>此外</w:t>
      </w:r>
      <w:r w:rsidR="00FB05EE">
        <w:rPr>
          <w:rStyle w:val="Seitenzahl"/>
          <w:rFonts w:hint="eastAsia"/>
          <w:sz w:val="20"/>
          <w:lang w:eastAsia="zh-CN"/>
        </w:rPr>
        <w:t>，他们</w:t>
      </w:r>
      <w:r w:rsidR="004E7BD2">
        <w:rPr>
          <w:rStyle w:val="Seitenzahl"/>
          <w:rFonts w:hint="eastAsia"/>
          <w:sz w:val="20"/>
          <w:lang w:eastAsia="zh-CN"/>
        </w:rPr>
        <w:t>为提高</w:t>
      </w:r>
      <w:r w:rsidR="00FB05EE">
        <w:rPr>
          <w:rStyle w:val="Seitenzahl"/>
          <w:rFonts w:hint="eastAsia"/>
          <w:sz w:val="20"/>
          <w:lang w:eastAsia="zh-CN"/>
        </w:rPr>
        <w:t>可持续性</w:t>
      </w:r>
      <w:r w:rsidR="00193E7A">
        <w:rPr>
          <w:rStyle w:val="Seitenzahl"/>
          <w:rFonts w:hint="eastAsia"/>
          <w:sz w:val="20"/>
          <w:lang w:eastAsia="zh-CN"/>
        </w:rPr>
        <w:t>生产</w:t>
      </w:r>
      <w:r w:rsidR="009A3818">
        <w:rPr>
          <w:rStyle w:val="Seitenzahl"/>
          <w:rFonts w:hint="eastAsia"/>
          <w:sz w:val="20"/>
          <w:lang w:eastAsia="zh-CN"/>
        </w:rPr>
        <w:t>作出重要贡献</w:t>
      </w:r>
      <w:r w:rsidR="004E7BD2">
        <w:rPr>
          <w:rStyle w:val="Seitenzahl"/>
          <w:rFonts w:hint="eastAsia"/>
          <w:sz w:val="20"/>
          <w:lang w:eastAsia="zh-CN"/>
        </w:rPr>
        <w:t>，如：增强</w:t>
      </w:r>
      <w:r w:rsidR="00FB05EE">
        <w:rPr>
          <w:rStyle w:val="Seitenzahl"/>
          <w:rFonts w:hint="eastAsia"/>
          <w:sz w:val="20"/>
          <w:lang w:eastAsia="zh-CN"/>
        </w:rPr>
        <w:t>能效和设计</w:t>
      </w:r>
      <w:r w:rsidR="00193E7A">
        <w:rPr>
          <w:rStyle w:val="Seitenzahl"/>
          <w:rFonts w:hint="eastAsia"/>
          <w:sz w:val="20"/>
          <w:lang w:eastAsia="zh-CN"/>
        </w:rPr>
        <w:t>满足</w:t>
      </w:r>
      <w:r w:rsidR="004E7BD2">
        <w:rPr>
          <w:rStyle w:val="Seitenzahl"/>
          <w:rFonts w:hint="eastAsia"/>
          <w:sz w:val="20"/>
          <w:lang w:eastAsia="zh-CN"/>
        </w:rPr>
        <w:t>塑料再循环特殊需求</w:t>
      </w:r>
      <w:r w:rsidR="00554DC4">
        <w:rPr>
          <w:rStyle w:val="Seitenzahl"/>
          <w:rFonts w:hint="eastAsia"/>
          <w:sz w:val="20"/>
          <w:lang w:eastAsia="zh-CN"/>
        </w:rPr>
        <w:t>的系统</w:t>
      </w:r>
      <w:r w:rsidR="004E7BD2">
        <w:rPr>
          <w:rStyle w:val="Seitenzahl"/>
          <w:rFonts w:hint="eastAsia"/>
          <w:sz w:val="20"/>
          <w:lang w:eastAsia="zh-CN"/>
        </w:rPr>
        <w:t>。</w:t>
      </w:r>
    </w:p>
    <w:p w:rsidR="00446928" w:rsidRDefault="00446928" w:rsidP="00D34F26">
      <w:pPr>
        <w:rPr>
          <w:rFonts w:cs="Arial"/>
          <w:sz w:val="20"/>
          <w:lang w:val="de-DE" w:eastAsia="zh-CN"/>
        </w:rPr>
      </w:pPr>
    </w:p>
    <w:p w:rsidR="00446928" w:rsidRDefault="00446928" w:rsidP="00D34F26">
      <w:pPr>
        <w:rPr>
          <w:rFonts w:cs="Arial"/>
          <w:sz w:val="20"/>
          <w:lang w:val="de-DE" w:eastAsia="zh-CN"/>
        </w:rPr>
      </w:pPr>
    </w:p>
    <w:p w:rsidR="00446928" w:rsidRDefault="00446928" w:rsidP="00D34F26">
      <w:pPr>
        <w:rPr>
          <w:rFonts w:cs="Arial"/>
          <w:sz w:val="20"/>
          <w:lang w:val="de-DE" w:eastAsia="zh-CN"/>
        </w:rPr>
      </w:pPr>
    </w:p>
    <w:p w:rsidR="00446928" w:rsidRDefault="00446928">
      <w:pPr>
        <w:overflowPunct/>
        <w:autoSpaceDE/>
        <w:autoSpaceDN/>
        <w:adjustRightInd/>
        <w:textAlignment w:val="auto"/>
        <w:rPr>
          <w:rFonts w:cs="Arial"/>
          <w:sz w:val="20"/>
          <w:lang w:val="de-DE" w:eastAsia="zh-CN"/>
        </w:rPr>
      </w:pPr>
      <w:r>
        <w:rPr>
          <w:rFonts w:cs="Arial"/>
          <w:sz w:val="20"/>
          <w:lang w:val="de-DE" w:eastAsia="zh-CN"/>
        </w:rPr>
        <w:br w:type="page"/>
      </w:r>
    </w:p>
    <w:p w:rsidR="00D34F26" w:rsidRPr="00D34F26" w:rsidRDefault="00D34F26" w:rsidP="00D34F26">
      <w:pPr>
        <w:rPr>
          <w:rFonts w:cs="Arial"/>
          <w:sz w:val="20"/>
          <w:lang w:eastAsia="zh-CN"/>
        </w:rPr>
      </w:pPr>
      <w:r w:rsidRPr="00D34F26">
        <w:rPr>
          <w:rFonts w:cs="Arial" w:hint="eastAsia"/>
          <w:sz w:val="20"/>
          <w:lang w:eastAsia="zh-CN"/>
        </w:rPr>
        <w:lastRenderedPageBreak/>
        <w:t>科倍隆集团是配混挤出系统，喂料技术，物料输送系统与服务的全球市场与技术领导者。科倍隆设计，研</w:t>
      </w:r>
    </w:p>
    <w:p w:rsidR="00D34F26" w:rsidRPr="00D34F26" w:rsidRDefault="00D34F26" w:rsidP="00D34F26">
      <w:pPr>
        <w:rPr>
          <w:rFonts w:cs="Arial"/>
          <w:sz w:val="20"/>
          <w:lang w:eastAsia="zh-CN"/>
        </w:rPr>
      </w:pPr>
      <w:r w:rsidRPr="00D34F26">
        <w:rPr>
          <w:rFonts w:cs="Arial" w:hint="eastAsia"/>
          <w:sz w:val="20"/>
          <w:lang w:eastAsia="zh-CN"/>
        </w:rPr>
        <w:t>发，制造和维护用于塑料，化工，医药，食品和矿产的系统，设备和零部件。在配混设备，物料输送</w:t>
      </w:r>
      <w:r w:rsidRPr="00D34F26">
        <w:rPr>
          <w:rFonts w:cs="Arial" w:hint="eastAsia"/>
          <w:sz w:val="20"/>
          <w:lang w:eastAsia="zh-CN"/>
        </w:rPr>
        <w:t>/</w:t>
      </w:r>
      <w:r w:rsidRPr="00D34F26">
        <w:rPr>
          <w:rFonts w:cs="Arial" w:hint="eastAsia"/>
          <w:sz w:val="20"/>
          <w:lang w:eastAsia="zh-CN"/>
        </w:rPr>
        <w:t>挤出</w:t>
      </w:r>
    </w:p>
    <w:p w:rsidR="00D34F26" w:rsidRPr="00D34F26" w:rsidRDefault="00D34F26" w:rsidP="00D34F26">
      <w:pPr>
        <w:rPr>
          <w:rFonts w:cs="Arial"/>
          <w:sz w:val="20"/>
          <w:lang w:eastAsia="zh-CN"/>
        </w:rPr>
      </w:pPr>
      <w:r w:rsidRPr="00D34F26">
        <w:rPr>
          <w:rFonts w:cs="Arial" w:hint="eastAsia"/>
          <w:sz w:val="20"/>
          <w:lang w:eastAsia="zh-CN"/>
        </w:rPr>
        <w:t>系统，科倍隆楷创</w:t>
      </w:r>
      <w:r w:rsidRPr="00D34F26">
        <w:rPr>
          <w:rFonts w:cs="Arial" w:hint="eastAsia"/>
          <w:sz w:val="20"/>
          <w:lang w:eastAsia="zh-CN"/>
        </w:rPr>
        <w:t>/</w:t>
      </w:r>
      <w:r w:rsidRPr="00D34F26">
        <w:rPr>
          <w:rFonts w:cs="Arial" w:hint="eastAsia"/>
          <w:sz w:val="20"/>
          <w:lang w:eastAsia="zh-CN"/>
        </w:rPr>
        <w:t>食品加工以及服务这四大领域，科倍隆在全球拥有</w:t>
      </w:r>
      <w:r w:rsidRPr="00D34F26">
        <w:rPr>
          <w:rFonts w:cs="Arial" w:hint="eastAsia"/>
          <w:sz w:val="20"/>
          <w:lang w:eastAsia="zh-CN"/>
        </w:rPr>
        <w:t>2500</w:t>
      </w:r>
      <w:r w:rsidRPr="00D34F26">
        <w:rPr>
          <w:rFonts w:cs="Arial" w:hint="eastAsia"/>
          <w:sz w:val="20"/>
          <w:lang w:eastAsia="zh-CN"/>
        </w:rPr>
        <w:t>名员工和</w:t>
      </w:r>
      <w:r w:rsidRPr="00D34F26">
        <w:rPr>
          <w:rFonts w:cs="Arial" w:hint="eastAsia"/>
          <w:sz w:val="20"/>
          <w:lang w:eastAsia="zh-CN"/>
        </w:rPr>
        <w:t>30</w:t>
      </w:r>
      <w:r w:rsidRPr="00D34F26">
        <w:rPr>
          <w:rFonts w:cs="Arial" w:hint="eastAsia"/>
          <w:sz w:val="20"/>
          <w:lang w:eastAsia="zh-CN"/>
        </w:rPr>
        <w:t>家销售和服务公司。</w:t>
      </w:r>
    </w:p>
    <w:p w:rsidR="00D34F26" w:rsidRPr="00D34F26" w:rsidRDefault="00D34F26" w:rsidP="00D34F26">
      <w:pPr>
        <w:rPr>
          <w:rFonts w:cs="Arial"/>
          <w:sz w:val="20"/>
          <w:lang w:eastAsia="zh-CN"/>
        </w:rPr>
      </w:pPr>
      <w:r w:rsidRPr="00D34F26">
        <w:rPr>
          <w:rFonts w:cs="Arial" w:hint="eastAsia"/>
          <w:sz w:val="20"/>
          <w:lang w:eastAsia="zh-CN"/>
        </w:rPr>
        <w:t>科倍隆楷创为科倍隆设备</w:t>
      </w:r>
      <w:r w:rsidRPr="00D34F26">
        <w:rPr>
          <w:rFonts w:cs="Arial" w:hint="eastAsia"/>
          <w:sz w:val="20"/>
          <w:lang w:eastAsia="zh-CN"/>
        </w:rPr>
        <w:t>&amp;</w:t>
      </w:r>
      <w:r w:rsidRPr="00D34F26">
        <w:rPr>
          <w:rFonts w:cs="Arial" w:hint="eastAsia"/>
          <w:sz w:val="20"/>
          <w:lang w:eastAsia="zh-CN"/>
        </w:rPr>
        <w:t>系统事业部成员。更多信息请浏览</w:t>
      </w:r>
      <w:r w:rsidRPr="00D34F26">
        <w:rPr>
          <w:rFonts w:cs="Arial" w:hint="eastAsia"/>
          <w:sz w:val="20"/>
          <w:lang w:eastAsia="zh-CN"/>
        </w:rPr>
        <w:t xml:space="preserve">www.coperion.com </w:t>
      </w:r>
      <w:r w:rsidRPr="00D34F26">
        <w:rPr>
          <w:rFonts w:cs="Arial" w:hint="eastAsia"/>
          <w:sz w:val="20"/>
          <w:lang w:eastAsia="zh-CN"/>
        </w:rPr>
        <w:t>或电邮至</w:t>
      </w:r>
    </w:p>
    <w:p w:rsidR="00D34F26" w:rsidRPr="00EF5E10" w:rsidRDefault="00D34F26" w:rsidP="00D34F26">
      <w:pPr>
        <w:rPr>
          <w:rFonts w:cs="Arial"/>
          <w:sz w:val="20"/>
        </w:rPr>
      </w:pPr>
      <w:r w:rsidRPr="00D34F26">
        <w:rPr>
          <w:rFonts w:cs="Arial"/>
          <w:sz w:val="20"/>
        </w:rPr>
        <w:t>info@coperion.com</w:t>
      </w:r>
    </w:p>
    <w:p w:rsidR="006F540A" w:rsidRPr="00CD208F" w:rsidRDefault="006F540A" w:rsidP="006F540A">
      <w:pPr>
        <w:spacing w:before="240"/>
        <w:rPr>
          <w:rFonts w:cs="Arial"/>
          <w:sz w:val="20"/>
        </w:rPr>
      </w:pPr>
    </w:p>
    <w:p w:rsidR="006F540A" w:rsidRPr="00290004" w:rsidRDefault="006F540A" w:rsidP="006F540A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:rsidR="006F540A" w:rsidRPr="00290004" w:rsidRDefault="006F540A" w:rsidP="006F540A">
      <w:pPr>
        <w:pStyle w:val="Trennung"/>
        <w:spacing w:before="240" w:after="240"/>
      </w:pPr>
    </w:p>
    <w:p w:rsidR="00446928" w:rsidRDefault="006F540A" w:rsidP="006F540A">
      <w:pPr>
        <w:pStyle w:val="Internet"/>
        <w:pBdr>
          <w:bottom w:val="single" w:sz="8" w:space="0" w:color="auto"/>
        </w:pBdr>
        <w:ind w:right="-113"/>
        <w:jc w:val="center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German, </w:t>
      </w:r>
      <w:r w:rsidRPr="00290004">
        <w:rPr>
          <w:u w:val="single"/>
        </w:rPr>
        <w:t>English</w:t>
      </w:r>
      <w:r w:rsidR="00446928">
        <w:rPr>
          <w:u w:val="single"/>
        </w:rPr>
        <w:t>, Spanish, Italian</w:t>
      </w:r>
      <w:r>
        <w:rPr>
          <w:u w:val="single"/>
        </w:rPr>
        <w:t xml:space="preserve"> and Chinese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7" w:name="OLE_LINK1"/>
    </w:p>
    <w:p w:rsidR="006F540A" w:rsidRPr="00290004" w:rsidRDefault="00AB626F" w:rsidP="006F540A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hyperlink r:id="rId10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7"/>
    <w:p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446928" w:rsidRDefault="00446928" w:rsidP="006F540A">
      <w:pPr>
        <w:pStyle w:val="Beleg"/>
        <w:spacing w:before="360"/>
      </w:pPr>
    </w:p>
    <w:p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:rsidR="006F540A" w:rsidRPr="00CE25CB" w:rsidRDefault="006F540A" w:rsidP="00B658FD">
      <w:pPr>
        <w:pStyle w:val="Konsens"/>
        <w:spacing w:before="120"/>
        <w:rPr>
          <w:rStyle w:val="Hyperlink"/>
          <w:szCs w:val="22"/>
          <w:lang w:val="de-DE"/>
        </w:rPr>
      </w:pPr>
      <w:r w:rsidRPr="00290004">
        <w:t xml:space="preserve">Dr. </w:t>
      </w:r>
      <w:proofErr w:type="spellStart"/>
      <w:r w:rsidRPr="00290004">
        <w:t>Jörg</w:t>
      </w:r>
      <w:proofErr w:type="spellEnd"/>
      <w:r w:rsidRPr="00290004">
        <w:t xml:space="preserve"> Wolters,  KONSENS Public Relations GmbH &amp; Co. </w:t>
      </w:r>
      <w:r w:rsidRPr="00CE25CB">
        <w:rPr>
          <w:lang w:val="de-DE"/>
        </w:rPr>
        <w:t>KG,</w:t>
      </w:r>
      <w:r w:rsidRPr="00CE25CB">
        <w:rPr>
          <w:lang w:val="de-DE"/>
        </w:rPr>
        <w:br/>
        <w:t>Hans-Kudlich-Strasse 25,  D-64823 Gross-Umstadt</w:t>
      </w:r>
      <w:r w:rsidRPr="00CE25CB">
        <w:rPr>
          <w:lang w:val="de-DE"/>
        </w:rPr>
        <w:br/>
        <w:t>Tel.:+49 (0)60 78/93 63-0,  Fax: +49 (0)60 78/93 63-20</w:t>
      </w:r>
      <w:r w:rsidRPr="00CE25CB">
        <w:rPr>
          <w:lang w:val="de-DE"/>
        </w:rPr>
        <w:br/>
      </w:r>
      <w:proofErr w:type="spellStart"/>
      <w:r w:rsidRPr="00CE25CB">
        <w:rPr>
          <w:lang w:val="de-DE"/>
        </w:rPr>
        <w:t>E-mail</w:t>
      </w:r>
      <w:proofErr w:type="spellEnd"/>
      <w:r w:rsidRPr="00CE25CB">
        <w:rPr>
          <w:lang w:val="de-DE"/>
        </w:rPr>
        <w:t xml:space="preserve">:  mail@konsens.de,  Internet:  </w:t>
      </w:r>
      <w:hyperlink r:id="rId11" w:history="1">
        <w:r w:rsidR="00C6230D" w:rsidRPr="008164D3">
          <w:rPr>
            <w:rStyle w:val="Hyperlink"/>
            <w:lang w:val="de-DE"/>
          </w:rPr>
          <w:t>www.konsens.de</w:t>
        </w:r>
      </w:hyperlink>
    </w:p>
    <w:p w:rsidR="0031228A" w:rsidRDefault="0031228A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  <w:r>
        <w:rPr>
          <w:rStyle w:val="Seitenzahl"/>
          <w:lang w:val="de-DE"/>
        </w:rPr>
        <w:br w:type="page"/>
      </w:r>
    </w:p>
    <w:p w:rsidR="0031228A" w:rsidRDefault="0031228A" w:rsidP="0031228A">
      <w:pPr>
        <w:pStyle w:val="Kopfzeile"/>
        <w:spacing w:line="360" w:lineRule="auto"/>
        <w:rPr>
          <w:rStyle w:val="Seitenzahl"/>
        </w:rPr>
      </w:pPr>
    </w:p>
    <w:p w:rsidR="000B5B9E" w:rsidRPr="000B5B9E" w:rsidRDefault="000B5B9E" w:rsidP="0031228A">
      <w:pPr>
        <w:pStyle w:val="Kopfzeile"/>
        <w:spacing w:line="360" w:lineRule="auto"/>
        <w:rPr>
          <w:rStyle w:val="Seitenzahl"/>
          <w:lang w:eastAsia="zh-CN"/>
        </w:rPr>
      </w:pPr>
      <w:r>
        <w:rPr>
          <w:rStyle w:val="Seitenzahl"/>
          <w:rFonts w:hint="eastAsia"/>
          <w:lang w:eastAsia="zh-CN"/>
        </w:rPr>
        <w:t>螺杆直径</w:t>
      </w:r>
      <w:r>
        <w:rPr>
          <w:rStyle w:val="Seitenzahl"/>
          <w:rFonts w:hint="eastAsia"/>
          <w:lang w:eastAsia="zh-CN"/>
        </w:rPr>
        <w:t>45</w:t>
      </w:r>
      <w:r>
        <w:rPr>
          <w:rStyle w:val="Seitenzahl"/>
          <w:lang w:eastAsia="zh-CN"/>
        </w:rPr>
        <w:t xml:space="preserve"> </w:t>
      </w:r>
      <w:r>
        <w:rPr>
          <w:rStyle w:val="Seitenzahl"/>
          <w:rFonts w:hint="eastAsia"/>
          <w:lang w:eastAsia="zh-CN"/>
        </w:rPr>
        <w:t>mm</w:t>
      </w:r>
      <w:r>
        <w:rPr>
          <w:rStyle w:val="Seitenzahl"/>
          <w:rFonts w:hint="eastAsia"/>
          <w:lang w:eastAsia="zh-CN"/>
        </w:rPr>
        <w:t>的</w:t>
      </w:r>
      <w:r>
        <w:rPr>
          <w:rStyle w:val="Seitenzahl"/>
          <w:rFonts w:hint="eastAsia"/>
          <w:lang w:eastAsia="zh-CN"/>
        </w:rPr>
        <w:t>Z</w:t>
      </w:r>
      <w:r>
        <w:rPr>
          <w:rStyle w:val="Seitenzahl"/>
          <w:lang w:eastAsia="zh-CN"/>
        </w:rPr>
        <w:t xml:space="preserve">SK </w:t>
      </w:r>
      <w:r>
        <w:rPr>
          <w:rStyle w:val="Seitenzahl"/>
          <w:rFonts w:hint="eastAsia"/>
          <w:lang w:eastAsia="zh-CN"/>
        </w:rPr>
        <w:t>45</w:t>
      </w:r>
      <w:r>
        <w:rPr>
          <w:rStyle w:val="Seitenzahl"/>
          <w:lang w:eastAsia="zh-CN"/>
        </w:rPr>
        <w:t xml:space="preserve"> Mc</w:t>
      </w:r>
      <w:r>
        <w:rPr>
          <w:vertAlign w:val="superscript"/>
          <w:lang w:eastAsia="zh-CN"/>
        </w:rPr>
        <w:t>18</w:t>
      </w:r>
      <w:r>
        <w:rPr>
          <w:rFonts w:hint="eastAsia"/>
          <w:lang w:eastAsia="zh-CN"/>
        </w:rPr>
        <w:t>是科倍隆高端</w:t>
      </w:r>
      <w:r>
        <w:rPr>
          <w:rFonts w:hint="eastAsia"/>
          <w:lang w:eastAsia="zh-CN"/>
        </w:rPr>
        <w:t>Z</w:t>
      </w:r>
      <w:r>
        <w:rPr>
          <w:lang w:eastAsia="zh-CN"/>
        </w:rPr>
        <w:t>SK</w:t>
      </w:r>
      <w:r>
        <w:rPr>
          <w:rFonts w:hint="eastAsia"/>
          <w:lang w:eastAsia="zh-CN"/>
        </w:rPr>
        <w:t>挤出机系列的代表，它具备大量简化操作和增加配混效率的新功能。</w:t>
      </w:r>
    </w:p>
    <w:p w:rsidR="000B5B9E" w:rsidRDefault="000B5B9E" w:rsidP="0031228A">
      <w:pPr>
        <w:pStyle w:val="Kopfzeile"/>
        <w:spacing w:before="120" w:line="360" w:lineRule="auto"/>
        <w:rPr>
          <w:i/>
          <w:iCs/>
          <w:lang w:eastAsia="zh-CN"/>
        </w:rPr>
      </w:pPr>
      <w:bookmarkStart w:id="8" w:name="OLE_LINK13"/>
      <w:r>
        <w:rPr>
          <w:rFonts w:hint="eastAsia"/>
          <w:i/>
          <w:iCs/>
          <w:lang w:eastAsia="zh-CN"/>
        </w:rPr>
        <w:t>图片：科倍隆</w:t>
      </w:r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德国斯图加特</w:t>
      </w:r>
    </w:p>
    <w:bookmarkEnd w:id="8"/>
    <w:p w:rsidR="00AB626F" w:rsidRDefault="00AB626F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p w:rsidR="00AB626F" w:rsidRDefault="00AB626F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p w:rsidR="00AB626F" w:rsidRDefault="00AB626F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p w:rsidR="00AB626F" w:rsidRDefault="00AB626F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p w:rsidR="0031228A" w:rsidRDefault="0031228A">
      <w:pPr>
        <w:overflowPunct/>
        <w:autoSpaceDE/>
        <w:autoSpaceDN/>
        <w:adjustRightInd/>
        <w:textAlignment w:val="auto"/>
        <w:rPr>
          <w:i/>
          <w:iCs/>
          <w:lang w:eastAsia="zh-CN"/>
        </w:rPr>
      </w:pPr>
    </w:p>
    <w:p w:rsidR="000B5B9E" w:rsidRDefault="000B5B9E" w:rsidP="000B5B9E">
      <w:pPr>
        <w:pStyle w:val="Kopfzeile"/>
        <w:spacing w:before="120" w:line="360" w:lineRule="auto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lastRenderedPageBreak/>
        <w:t>S</w:t>
      </w:r>
      <w:r>
        <w:rPr>
          <w:i/>
          <w:iCs/>
          <w:lang w:eastAsia="zh-CN"/>
        </w:rPr>
        <w:t xml:space="preserve">P </w:t>
      </w:r>
      <w:r>
        <w:rPr>
          <w:rFonts w:hint="eastAsia"/>
          <w:i/>
          <w:iCs/>
          <w:lang w:eastAsia="zh-CN"/>
        </w:rPr>
        <w:t>240</w:t>
      </w:r>
      <w:r>
        <w:rPr>
          <w:rFonts w:hint="eastAsia"/>
          <w:i/>
          <w:iCs/>
          <w:lang w:eastAsia="zh-CN"/>
        </w:rPr>
        <w:t>拉条切粒机配有新的切粒</w:t>
      </w:r>
      <w:r w:rsidR="00FA597D">
        <w:rPr>
          <w:rFonts w:hint="eastAsia"/>
          <w:i/>
          <w:iCs/>
          <w:lang w:eastAsia="zh-CN"/>
        </w:rPr>
        <w:t>间隙</w:t>
      </w:r>
      <w:r>
        <w:rPr>
          <w:rFonts w:hint="eastAsia"/>
          <w:i/>
          <w:iCs/>
          <w:lang w:eastAsia="zh-CN"/>
        </w:rPr>
        <w:t>调整技术，可以更加快速和舒适的调整。</w:t>
      </w:r>
    </w:p>
    <w:p w:rsidR="000B5B9E" w:rsidRDefault="000B5B9E" w:rsidP="000B5B9E">
      <w:pPr>
        <w:pStyle w:val="Kopfzeile"/>
        <w:spacing w:before="120" w:line="360" w:lineRule="auto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图片：科倍隆</w:t>
      </w:r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德国斯图加特</w:t>
      </w:r>
    </w:p>
    <w:p w:rsidR="000B5B9E" w:rsidRDefault="000B5B9E" w:rsidP="0031228A">
      <w:pPr>
        <w:pStyle w:val="bild"/>
        <w:spacing w:before="120"/>
        <w:rPr>
          <w:lang w:eastAsia="zh-CN"/>
        </w:rPr>
      </w:pPr>
    </w:p>
    <w:p w:rsidR="00F0582A" w:rsidRDefault="00F0582A">
      <w:pPr>
        <w:overflowPunct/>
        <w:autoSpaceDE/>
        <w:autoSpaceDN/>
        <w:adjustRightInd/>
        <w:textAlignment w:val="auto"/>
        <w:rPr>
          <w:i/>
          <w:lang w:eastAsia="zh-CN"/>
        </w:rPr>
      </w:pPr>
    </w:p>
    <w:p w:rsidR="0031228A" w:rsidRDefault="0031228A" w:rsidP="0031228A">
      <w:pPr>
        <w:pStyle w:val="bild"/>
        <w:spacing w:before="120"/>
        <w:rPr>
          <w:lang w:eastAsia="zh-CN"/>
        </w:rPr>
      </w:pPr>
    </w:p>
    <w:p w:rsidR="0031228A" w:rsidRDefault="0031228A" w:rsidP="0031228A">
      <w:pPr>
        <w:pStyle w:val="Kopfzeile"/>
        <w:spacing w:line="360" w:lineRule="auto"/>
        <w:rPr>
          <w:i/>
          <w:iCs/>
        </w:rPr>
      </w:pPr>
    </w:p>
    <w:p w:rsidR="00227763" w:rsidRPr="00227763" w:rsidRDefault="00227763" w:rsidP="00227763">
      <w:pPr>
        <w:pStyle w:val="Kopfzeile"/>
        <w:spacing w:before="120" w:line="360" w:lineRule="auto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科倍隆楷创的</w:t>
      </w:r>
      <w:r>
        <w:rPr>
          <w:rFonts w:hint="eastAsia"/>
          <w:i/>
          <w:iCs/>
          <w:lang w:eastAsia="zh-CN"/>
        </w:rPr>
        <w:t>S</w:t>
      </w:r>
      <w:r>
        <w:rPr>
          <w:i/>
          <w:iCs/>
          <w:lang w:eastAsia="zh-CN"/>
        </w:rPr>
        <w:t>WB</w:t>
      </w:r>
      <w:r>
        <w:rPr>
          <w:rFonts w:hint="eastAsia"/>
          <w:i/>
          <w:iCs/>
          <w:lang w:eastAsia="zh-CN"/>
        </w:rPr>
        <w:t>-300</w:t>
      </w:r>
      <w:r w:rsidRPr="00227763">
        <w:rPr>
          <w:rFonts w:hint="eastAsia"/>
          <w:i/>
          <w:iCs/>
          <w:lang w:eastAsia="zh-CN"/>
        </w:rPr>
        <w:t>皮带秤</w:t>
      </w:r>
      <w:r>
        <w:rPr>
          <w:rFonts w:hint="eastAsia"/>
          <w:i/>
          <w:iCs/>
          <w:lang w:eastAsia="zh-CN"/>
        </w:rPr>
        <w:t>是</w:t>
      </w:r>
      <w:r w:rsidRPr="00227763">
        <w:rPr>
          <w:rFonts w:hint="eastAsia"/>
          <w:i/>
          <w:iCs/>
          <w:lang w:eastAsia="zh-CN"/>
        </w:rPr>
        <w:t>及其可靠的重力式喂料机，可提供高喂料精度和有效的流程监控。</w:t>
      </w:r>
    </w:p>
    <w:p w:rsidR="00CA0314" w:rsidRPr="00227763" w:rsidRDefault="00227763" w:rsidP="00227763">
      <w:pPr>
        <w:pStyle w:val="Kopfzeile"/>
        <w:spacing w:before="120" w:line="360" w:lineRule="auto"/>
        <w:rPr>
          <w:lang w:eastAsia="zh-CN"/>
        </w:rPr>
      </w:pPr>
      <w:r>
        <w:rPr>
          <w:rFonts w:hint="eastAsia"/>
          <w:i/>
          <w:iCs/>
          <w:lang w:eastAsia="zh-CN"/>
        </w:rPr>
        <w:t>图片：科倍隆楷创，</w:t>
      </w:r>
      <w:r>
        <w:rPr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瑞士</w:t>
      </w:r>
      <w:r w:rsidRPr="00227763">
        <w:rPr>
          <w:rStyle w:val="Seitenzahl"/>
          <w:rFonts w:hint="eastAsia"/>
          <w:i/>
          <w:lang w:val="de-DE" w:eastAsia="zh-CN"/>
        </w:rPr>
        <w:t>下伦茨</w:t>
      </w:r>
    </w:p>
    <w:sectPr w:rsidR="00CA0314" w:rsidRPr="00227763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8C" w:rsidRPr="00CD208F" w:rsidRDefault="006F3E8C">
      <w:r w:rsidRPr="00CD208F">
        <w:separator/>
      </w:r>
    </w:p>
  </w:endnote>
  <w:endnote w:type="continuationSeparator" w:id="0">
    <w:p w:rsidR="006F3E8C" w:rsidRPr="00CD208F" w:rsidRDefault="006F3E8C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>
      <w:trPr>
        <w:cantSplit/>
      </w:trPr>
      <w:tc>
        <w:tcPr>
          <w:tcW w:w="742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AB626F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AB626F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CD208F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8C" w:rsidRPr="00CD208F" w:rsidRDefault="006F3E8C">
      <w:r w:rsidRPr="00CD208F">
        <w:separator/>
      </w:r>
    </w:p>
  </w:footnote>
  <w:footnote w:type="continuationSeparator" w:id="0">
    <w:p w:rsidR="006F3E8C" w:rsidRPr="00CD208F" w:rsidRDefault="006F3E8C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>
      <w:trPr>
        <w:trHeight w:hRule="exact" w:val="794"/>
      </w:trPr>
      <w:tc>
        <w:tcPr>
          <w:tcW w:w="731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E2A793F" wp14:editId="7E7A4AE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49967E0" wp14:editId="7C32C6ED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CD208F" w:rsidRDefault="00776AB4" w:rsidP="00D46765">
          <w:pPr>
            <w:pStyle w:val="Kopfzeile"/>
            <w:widowControl w:val="0"/>
          </w:pPr>
          <w:bookmarkStart w:id="9" w:name="HeaderPage2Date"/>
          <w:bookmarkEnd w:id="9"/>
          <w:r>
            <w:t>July</w:t>
          </w:r>
          <w:r w:rsidR="009D7E9E" w:rsidRPr="00CD208F">
            <w:t xml:space="preserve"> 201</w:t>
          </w:r>
          <w:r w:rsidR="00590143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:rsidR="00336917" w:rsidRPr="00CD208F" w:rsidRDefault="00336917">
    <w:pPr>
      <w:pStyle w:val="Kopfzeile"/>
      <w:rPr>
        <w:rStyle w:val="Seitenzahl"/>
      </w:rPr>
    </w:pPr>
    <w:bookmarkStart w:id="11" w:name="Nummer"/>
    <w:bookmarkEnd w:id="11"/>
  </w:p>
  <w:p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>
      <w:trPr>
        <w:trHeight w:hRule="exact" w:val="794"/>
      </w:trPr>
      <w:tc>
        <w:tcPr>
          <w:tcW w:w="733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FA4826E" wp14:editId="752C8E86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649F58" wp14:editId="3441C5C4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:rsidR="00336917" w:rsidRPr="00CD208F" w:rsidRDefault="00336917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7AB"/>
    <w:rsid w:val="00015D71"/>
    <w:rsid w:val="000165CC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76255"/>
    <w:rsid w:val="00076734"/>
    <w:rsid w:val="000800F8"/>
    <w:rsid w:val="00082099"/>
    <w:rsid w:val="000830F6"/>
    <w:rsid w:val="000836F6"/>
    <w:rsid w:val="00083D37"/>
    <w:rsid w:val="00084342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B9E"/>
    <w:rsid w:val="000B5C77"/>
    <w:rsid w:val="000C0274"/>
    <w:rsid w:val="000C03FA"/>
    <w:rsid w:val="000C1B62"/>
    <w:rsid w:val="000C2259"/>
    <w:rsid w:val="000C5792"/>
    <w:rsid w:val="000D0A15"/>
    <w:rsid w:val="000D29DE"/>
    <w:rsid w:val="000D435D"/>
    <w:rsid w:val="000D518C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49F"/>
    <w:rsid w:val="001011E9"/>
    <w:rsid w:val="00105A36"/>
    <w:rsid w:val="001150FF"/>
    <w:rsid w:val="00121206"/>
    <w:rsid w:val="00121B89"/>
    <w:rsid w:val="00121C27"/>
    <w:rsid w:val="001232A5"/>
    <w:rsid w:val="001277F7"/>
    <w:rsid w:val="001278C6"/>
    <w:rsid w:val="00132B30"/>
    <w:rsid w:val="00134ADF"/>
    <w:rsid w:val="00135AD3"/>
    <w:rsid w:val="00136A17"/>
    <w:rsid w:val="00136E11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1A69"/>
    <w:rsid w:val="00161B96"/>
    <w:rsid w:val="00163364"/>
    <w:rsid w:val="001647DF"/>
    <w:rsid w:val="001660F7"/>
    <w:rsid w:val="00173690"/>
    <w:rsid w:val="001746AE"/>
    <w:rsid w:val="00176035"/>
    <w:rsid w:val="00177894"/>
    <w:rsid w:val="00183337"/>
    <w:rsid w:val="0018701F"/>
    <w:rsid w:val="001905C7"/>
    <w:rsid w:val="001935D6"/>
    <w:rsid w:val="00193E7A"/>
    <w:rsid w:val="00194846"/>
    <w:rsid w:val="00195BFF"/>
    <w:rsid w:val="00197904"/>
    <w:rsid w:val="001A111A"/>
    <w:rsid w:val="001A1DDE"/>
    <w:rsid w:val="001B29B4"/>
    <w:rsid w:val="001C47CF"/>
    <w:rsid w:val="001C4E6D"/>
    <w:rsid w:val="001D4626"/>
    <w:rsid w:val="001E6B3B"/>
    <w:rsid w:val="001E7557"/>
    <w:rsid w:val="001E75B5"/>
    <w:rsid w:val="001E790F"/>
    <w:rsid w:val="001F158F"/>
    <w:rsid w:val="001F1628"/>
    <w:rsid w:val="001F1A67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C3D"/>
    <w:rsid w:val="002276AB"/>
    <w:rsid w:val="00227763"/>
    <w:rsid w:val="00230854"/>
    <w:rsid w:val="00232535"/>
    <w:rsid w:val="00232CEC"/>
    <w:rsid w:val="00240C1C"/>
    <w:rsid w:val="0024179D"/>
    <w:rsid w:val="002433A4"/>
    <w:rsid w:val="00247DA3"/>
    <w:rsid w:val="00253EC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A0AF8"/>
    <w:rsid w:val="002A49E8"/>
    <w:rsid w:val="002A649D"/>
    <w:rsid w:val="002A7CC7"/>
    <w:rsid w:val="002B215A"/>
    <w:rsid w:val="002B4C17"/>
    <w:rsid w:val="002B4D8C"/>
    <w:rsid w:val="002C15B9"/>
    <w:rsid w:val="002C6F6E"/>
    <w:rsid w:val="002D3900"/>
    <w:rsid w:val="002D4FCC"/>
    <w:rsid w:val="002D6AD8"/>
    <w:rsid w:val="002D6BA5"/>
    <w:rsid w:val="002D7ED6"/>
    <w:rsid w:val="002E0F8B"/>
    <w:rsid w:val="002E10B9"/>
    <w:rsid w:val="002E36AB"/>
    <w:rsid w:val="002E41A7"/>
    <w:rsid w:val="002E5FF8"/>
    <w:rsid w:val="002F2315"/>
    <w:rsid w:val="002F3679"/>
    <w:rsid w:val="002F4FDE"/>
    <w:rsid w:val="002F7BFA"/>
    <w:rsid w:val="00300C7B"/>
    <w:rsid w:val="0031228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7BDB"/>
    <w:rsid w:val="003940E7"/>
    <w:rsid w:val="00397C5F"/>
    <w:rsid w:val="003A0EC3"/>
    <w:rsid w:val="003A38C5"/>
    <w:rsid w:val="003A5289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2C68"/>
    <w:rsid w:val="003E431B"/>
    <w:rsid w:val="003F2456"/>
    <w:rsid w:val="003F30A4"/>
    <w:rsid w:val="003F55C5"/>
    <w:rsid w:val="003F7315"/>
    <w:rsid w:val="003F7AA6"/>
    <w:rsid w:val="00400E4D"/>
    <w:rsid w:val="00404BE7"/>
    <w:rsid w:val="0041016F"/>
    <w:rsid w:val="0041481E"/>
    <w:rsid w:val="00414927"/>
    <w:rsid w:val="00416D48"/>
    <w:rsid w:val="0042235D"/>
    <w:rsid w:val="00422823"/>
    <w:rsid w:val="00423AC4"/>
    <w:rsid w:val="004331C2"/>
    <w:rsid w:val="00433DD3"/>
    <w:rsid w:val="00445D7A"/>
    <w:rsid w:val="00446928"/>
    <w:rsid w:val="00454C78"/>
    <w:rsid w:val="00455578"/>
    <w:rsid w:val="0046150D"/>
    <w:rsid w:val="004618C0"/>
    <w:rsid w:val="004627FF"/>
    <w:rsid w:val="00462A5D"/>
    <w:rsid w:val="004677F2"/>
    <w:rsid w:val="004715A7"/>
    <w:rsid w:val="00471C40"/>
    <w:rsid w:val="004743C4"/>
    <w:rsid w:val="0047523A"/>
    <w:rsid w:val="00476D75"/>
    <w:rsid w:val="00480DF1"/>
    <w:rsid w:val="00482058"/>
    <w:rsid w:val="00487260"/>
    <w:rsid w:val="004906C7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6796"/>
    <w:rsid w:val="004D70CC"/>
    <w:rsid w:val="004E27E9"/>
    <w:rsid w:val="004E5B26"/>
    <w:rsid w:val="004E69FE"/>
    <w:rsid w:val="004E7BD2"/>
    <w:rsid w:val="004F7515"/>
    <w:rsid w:val="0050103D"/>
    <w:rsid w:val="00502D0D"/>
    <w:rsid w:val="00507D7C"/>
    <w:rsid w:val="00511660"/>
    <w:rsid w:val="00511E74"/>
    <w:rsid w:val="0051360C"/>
    <w:rsid w:val="00526B72"/>
    <w:rsid w:val="00531C5D"/>
    <w:rsid w:val="00531D38"/>
    <w:rsid w:val="00533BDE"/>
    <w:rsid w:val="005431EA"/>
    <w:rsid w:val="00543709"/>
    <w:rsid w:val="00546006"/>
    <w:rsid w:val="00546B16"/>
    <w:rsid w:val="0055265E"/>
    <w:rsid w:val="0055295E"/>
    <w:rsid w:val="00554DC4"/>
    <w:rsid w:val="00563622"/>
    <w:rsid w:val="00563A92"/>
    <w:rsid w:val="0056445E"/>
    <w:rsid w:val="005651E0"/>
    <w:rsid w:val="005661B9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99A"/>
    <w:rsid w:val="005C15FA"/>
    <w:rsid w:val="005C7ECA"/>
    <w:rsid w:val="005D47A8"/>
    <w:rsid w:val="005E6C16"/>
    <w:rsid w:val="005F14A5"/>
    <w:rsid w:val="005F353A"/>
    <w:rsid w:val="005F48A1"/>
    <w:rsid w:val="005F4E00"/>
    <w:rsid w:val="005F694C"/>
    <w:rsid w:val="006027E4"/>
    <w:rsid w:val="00613BF2"/>
    <w:rsid w:val="00614866"/>
    <w:rsid w:val="00616C07"/>
    <w:rsid w:val="00631971"/>
    <w:rsid w:val="00633635"/>
    <w:rsid w:val="006340F8"/>
    <w:rsid w:val="00635843"/>
    <w:rsid w:val="00635D8E"/>
    <w:rsid w:val="0064421B"/>
    <w:rsid w:val="00647CC8"/>
    <w:rsid w:val="0065041A"/>
    <w:rsid w:val="00652B61"/>
    <w:rsid w:val="00652F66"/>
    <w:rsid w:val="00654CEA"/>
    <w:rsid w:val="00660C37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1E73"/>
    <w:rsid w:val="006C39FC"/>
    <w:rsid w:val="006C39FD"/>
    <w:rsid w:val="006C3BB4"/>
    <w:rsid w:val="006C5029"/>
    <w:rsid w:val="006D4E6F"/>
    <w:rsid w:val="006D6740"/>
    <w:rsid w:val="006E23A0"/>
    <w:rsid w:val="006F053F"/>
    <w:rsid w:val="006F1A13"/>
    <w:rsid w:val="006F2A24"/>
    <w:rsid w:val="006F2A89"/>
    <w:rsid w:val="006F32A8"/>
    <w:rsid w:val="006F3E8C"/>
    <w:rsid w:val="006F540A"/>
    <w:rsid w:val="00701A49"/>
    <w:rsid w:val="00702615"/>
    <w:rsid w:val="0070391F"/>
    <w:rsid w:val="007119FD"/>
    <w:rsid w:val="00713112"/>
    <w:rsid w:val="00716DC0"/>
    <w:rsid w:val="007178C7"/>
    <w:rsid w:val="0072115C"/>
    <w:rsid w:val="00730268"/>
    <w:rsid w:val="00731773"/>
    <w:rsid w:val="00731A1B"/>
    <w:rsid w:val="00731A3A"/>
    <w:rsid w:val="0074033E"/>
    <w:rsid w:val="0074777B"/>
    <w:rsid w:val="007505B5"/>
    <w:rsid w:val="00752D36"/>
    <w:rsid w:val="007537F8"/>
    <w:rsid w:val="007538DF"/>
    <w:rsid w:val="007604C7"/>
    <w:rsid w:val="00761BD8"/>
    <w:rsid w:val="00762234"/>
    <w:rsid w:val="00763374"/>
    <w:rsid w:val="007669F8"/>
    <w:rsid w:val="00774270"/>
    <w:rsid w:val="0077573B"/>
    <w:rsid w:val="00776AB4"/>
    <w:rsid w:val="007834C9"/>
    <w:rsid w:val="007840F7"/>
    <w:rsid w:val="0079121F"/>
    <w:rsid w:val="00793AC2"/>
    <w:rsid w:val="00793B1E"/>
    <w:rsid w:val="00793D99"/>
    <w:rsid w:val="007943BD"/>
    <w:rsid w:val="00795C46"/>
    <w:rsid w:val="00795C81"/>
    <w:rsid w:val="007966F6"/>
    <w:rsid w:val="007A197E"/>
    <w:rsid w:val="007A300D"/>
    <w:rsid w:val="007A3B4C"/>
    <w:rsid w:val="007A3DD7"/>
    <w:rsid w:val="007A4E66"/>
    <w:rsid w:val="007B11A4"/>
    <w:rsid w:val="007B13F1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F97"/>
    <w:rsid w:val="0080044F"/>
    <w:rsid w:val="00802D9D"/>
    <w:rsid w:val="00803995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6FF1"/>
    <w:rsid w:val="00827E8D"/>
    <w:rsid w:val="0083064C"/>
    <w:rsid w:val="00834567"/>
    <w:rsid w:val="0083636E"/>
    <w:rsid w:val="00837CAF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3BC7"/>
    <w:rsid w:val="0087717B"/>
    <w:rsid w:val="00877E9A"/>
    <w:rsid w:val="00881CE0"/>
    <w:rsid w:val="00890F21"/>
    <w:rsid w:val="00890FDB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2AE1"/>
    <w:rsid w:val="008C6C1F"/>
    <w:rsid w:val="008C7206"/>
    <w:rsid w:val="008E0230"/>
    <w:rsid w:val="008E2825"/>
    <w:rsid w:val="008E28AC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E42"/>
    <w:rsid w:val="00924D4A"/>
    <w:rsid w:val="009250FA"/>
    <w:rsid w:val="00925F30"/>
    <w:rsid w:val="00930F96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3BA6"/>
    <w:rsid w:val="00956BEA"/>
    <w:rsid w:val="00957A7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7A9E"/>
    <w:rsid w:val="009A299A"/>
    <w:rsid w:val="009A3818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222D5"/>
    <w:rsid w:val="00A25813"/>
    <w:rsid w:val="00A34C8D"/>
    <w:rsid w:val="00A41D17"/>
    <w:rsid w:val="00A52AA1"/>
    <w:rsid w:val="00A56116"/>
    <w:rsid w:val="00A571F8"/>
    <w:rsid w:val="00A63E92"/>
    <w:rsid w:val="00A6757F"/>
    <w:rsid w:val="00A67CD6"/>
    <w:rsid w:val="00A73A8E"/>
    <w:rsid w:val="00A76762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5B16"/>
    <w:rsid w:val="00AA6C5C"/>
    <w:rsid w:val="00AB0F5B"/>
    <w:rsid w:val="00AB626F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56C2"/>
    <w:rsid w:val="00AF7CE2"/>
    <w:rsid w:val="00AF7CE4"/>
    <w:rsid w:val="00B05076"/>
    <w:rsid w:val="00B06E05"/>
    <w:rsid w:val="00B172B6"/>
    <w:rsid w:val="00B17CA0"/>
    <w:rsid w:val="00B20A0F"/>
    <w:rsid w:val="00B20B57"/>
    <w:rsid w:val="00B22064"/>
    <w:rsid w:val="00B220AE"/>
    <w:rsid w:val="00B234F4"/>
    <w:rsid w:val="00B24A20"/>
    <w:rsid w:val="00B25F21"/>
    <w:rsid w:val="00B30D8F"/>
    <w:rsid w:val="00B333F7"/>
    <w:rsid w:val="00B34B07"/>
    <w:rsid w:val="00B379D4"/>
    <w:rsid w:val="00B37DD8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3607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72E"/>
    <w:rsid w:val="00B9189F"/>
    <w:rsid w:val="00B93353"/>
    <w:rsid w:val="00B95FD8"/>
    <w:rsid w:val="00BA1F21"/>
    <w:rsid w:val="00BA2C11"/>
    <w:rsid w:val="00BA2D3F"/>
    <w:rsid w:val="00BA36BB"/>
    <w:rsid w:val="00BA42E4"/>
    <w:rsid w:val="00BA498E"/>
    <w:rsid w:val="00BA61BC"/>
    <w:rsid w:val="00BA69E7"/>
    <w:rsid w:val="00BA6E40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020"/>
    <w:rsid w:val="00BE14C9"/>
    <w:rsid w:val="00BF0FAB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348"/>
    <w:rsid w:val="00C2178C"/>
    <w:rsid w:val="00C2185B"/>
    <w:rsid w:val="00C21FCB"/>
    <w:rsid w:val="00C2411D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6315"/>
    <w:rsid w:val="00C61A65"/>
    <w:rsid w:val="00C6230D"/>
    <w:rsid w:val="00C6308C"/>
    <w:rsid w:val="00C6327D"/>
    <w:rsid w:val="00C658BB"/>
    <w:rsid w:val="00C72824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B29"/>
    <w:rsid w:val="00CB4192"/>
    <w:rsid w:val="00CB4D65"/>
    <w:rsid w:val="00CC0D9E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7AD9"/>
    <w:rsid w:val="00D0002A"/>
    <w:rsid w:val="00D03189"/>
    <w:rsid w:val="00D03F1C"/>
    <w:rsid w:val="00D04EA2"/>
    <w:rsid w:val="00D064A1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4F26"/>
    <w:rsid w:val="00D3573C"/>
    <w:rsid w:val="00D3585A"/>
    <w:rsid w:val="00D3712E"/>
    <w:rsid w:val="00D40B2D"/>
    <w:rsid w:val="00D418D8"/>
    <w:rsid w:val="00D41ACA"/>
    <w:rsid w:val="00D44D33"/>
    <w:rsid w:val="00D46765"/>
    <w:rsid w:val="00D54C51"/>
    <w:rsid w:val="00D555FE"/>
    <w:rsid w:val="00D604F3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0701"/>
    <w:rsid w:val="00DA1018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2973"/>
    <w:rsid w:val="00E455FB"/>
    <w:rsid w:val="00E45B48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6A61"/>
    <w:rsid w:val="00E77E58"/>
    <w:rsid w:val="00E80F5C"/>
    <w:rsid w:val="00E826CA"/>
    <w:rsid w:val="00E83E60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36BE"/>
    <w:rsid w:val="00EE416C"/>
    <w:rsid w:val="00EE5AC7"/>
    <w:rsid w:val="00EE622B"/>
    <w:rsid w:val="00EE68DF"/>
    <w:rsid w:val="00EF084C"/>
    <w:rsid w:val="00EF09DC"/>
    <w:rsid w:val="00EF2898"/>
    <w:rsid w:val="00EF4962"/>
    <w:rsid w:val="00EF6181"/>
    <w:rsid w:val="00F01FA6"/>
    <w:rsid w:val="00F05506"/>
    <w:rsid w:val="00F0582A"/>
    <w:rsid w:val="00F117FC"/>
    <w:rsid w:val="00F11B8C"/>
    <w:rsid w:val="00F12B7A"/>
    <w:rsid w:val="00F130EE"/>
    <w:rsid w:val="00F133C5"/>
    <w:rsid w:val="00F14CD6"/>
    <w:rsid w:val="00F16399"/>
    <w:rsid w:val="00F17249"/>
    <w:rsid w:val="00F31D8D"/>
    <w:rsid w:val="00F32425"/>
    <w:rsid w:val="00F329DD"/>
    <w:rsid w:val="00F33465"/>
    <w:rsid w:val="00F335FA"/>
    <w:rsid w:val="00F3633D"/>
    <w:rsid w:val="00F40085"/>
    <w:rsid w:val="00F41BC5"/>
    <w:rsid w:val="00F41DFB"/>
    <w:rsid w:val="00F42A9E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7523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A597D"/>
    <w:rsid w:val="00FA629E"/>
    <w:rsid w:val="00FB05EE"/>
    <w:rsid w:val="00FB15DD"/>
    <w:rsid w:val="00FB4020"/>
    <w:rsid w:val="00FB528C"/>
    <w:rsid w:val="00FB70F5"/>
    <w:rsid w:val="00FB7808"/>
    <w:rsid w:val="00FB7C64"/>
    <w:rsid w:val="00FC0C80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1A78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52F1-0DB2-4663-93E8-45E54B40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2805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2019-07-24T06:51:00Z</cp:lastPrinted>
  <dcterms:created xsi:type="dcterms:W3CDTF">2019-07-24T06:53:00Z</dcterms:created>
  <dcterms:modified xsi:type="dcterms:W3CDTF">2019-07-24T06:53:00Z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