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F67AE6"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40D740C8" w:rsidR="006027E4" w:rsidRPr="00CD208F" w:rsidRDefault="00080E9A" w:rsidP="006027E4">
            <w:pPr>
              <w:spacing w:line="200" w:lineRule="exact"/>
              <w:rPr>
                <w:bCs/>
                <w:sz w:val="14"/>
              </w:rPr>
            </w:pPr>
            <w:r>
              <w:rPr>
                <w:bCs/>
                <w:sz w:val="14"/>
              </w:rPr>
              <w:t>Bettina König</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080E9A" w:rsidRDefault="006027E4" w:rsidP="006027E4">
            <w:pPr>
              <w:spacing w:line="200" w:lineRule="exact"/>
              <w:rPr>
                <w:bCs/>
                <w:sz w:val="14"/>
                <w:lang w:val="de-DE"/>
              </w:rPr>
            </w:pPr>
            <w:proofErr w:type="spellStart"/>
            <w:r w:rsidRPr="00080E9A">
              <w:rPr>
                <w:bCs/>
                <w:sz w:val="14"/>
                <w:lang w:val="de-DE"/>
              </w:rPr>
              <w:t>Theodorstrasse</w:t>
            </w:r>
            <w:proofErr w:type="spellEnd"/>
            <w:r w:rsidRPr="00080E9A">
              <w:rPr>
                <w:bCs/>
                <w:sz w:val="14"/>
                <w:lang w:val="de-DE"/>
              </w:rPr>
              <w:t xml:space="preserve"> 10</w:t>
            </w:r>
          </w:p>
          <w:p w14:paraId="3E377775" w14:textId="77777777" w:rsidR="006027E4" w:rsidRPr="00080E9A" w:rsidRDefault="006027E4" w:rsidP="006027E4">
            <w:pPr>
              <w:spacing w:line="200" w:lineRule="exact"/>
              <w:rPr>
                <w:bCs/>
                <w:sz w:val="14"/>
                <w:lang w:val="de-DE"/>
              </w:rPr>
            </w:pPr>
            <w:r w:rsidRPr="00080E9A">
              <w:rPr>
                <w:bCs/>
                <w:sz w:val="14"/>
                <w:lang w:val="de-DE"/>
              </w:rPr>
              <w:t>70469 Stuttgart, Germany</w:t>
            </w:r>
          </w:p>
          <w:p w14:paraId="70EE9566" w14:textId="77777777" w:rsidR="006027E4" w:rsidRPr="00080E9A" w:rsidRDefault="006027E4" w:rsidP="006027E4">
            <w:pPr>
              <w:spacing w:line="200" w:lineRule="exact"/>
              <w:rPr>
                <w:bCs/>
                <w:sz w:val="14"/>
                <w:lang w:val="de-DE"/>
              </w:rPr>
            </w:pPr>
          </w:p>
          <w:p w14:paraId="0BE6585A" w14:textId="4C3DF06A"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080E9A">
              <w:rPr>
                <w:bCs/>
                <w:sz w:val="14"/>
                <w:lang w:val="de-DE"/>
              </w:rPr>
              <w:t>2</w:t>
            </w:r>
            <w:r w:rsidR="00E86CB4">
              <w:rPr>
                <w:bCs/>
                <w:sz w:val="14"/>
                <w:lang w:val="de-DE"/>
              </w:rPr>
              <w:t xml:space="preserve"> </w:t>
            </w:r>
            <w:r w:rsidR="00080E9A">
              <w:rPr>
                <w:bCs/>
                <w:sz w:val="14"/>
                <w:lang w:val="de-DE"/>
              </w:rPr>
              <w:t>15</w:t>
            </w:r>
          </w:p>
          <w:p w14:paraId="1ED8368F" w14:textId="77777777" w:rsidR="006027E4" w:rsidRPr="005546F2" w:rsidRDefault="006027E4" w:rsidP="006027E4">
            <w:pPr>
              <w:spacing w:line="200" w:lineRule="exact"/>
              <w:rPr>
                <w:bCs/>
                <w:sz w:val="14"/>
                <w:lang w:val="de-DE"/>
              </w:rPr>
            </w:pPr>
            <w:r w:rsidRPr="005546F2">
              <w:rPr>
                <w:bCs/>
                <w:sz w:val="14"/>
                <w:lang w:val="de-DE"/>
              </w:rPr>
              <w:t>Fax +49 (0)711 897 39 74</w:t>
            </w:r>
          </w:p>
          <w:p w14:paraId="67B1D8D3" w14:textId="64A13055" w:rsidR="006027E4" w:rsidRPr="005546F2" w:rsidRDefault="00080E9A" w:rsidP="006027E4">
            <w:pPr>
              <w:spacing w:line="200" w:lineRule="exact"/>
              <w:rPr>
                <w:bCs/>
                <w:sz w:val="14"/>
                <w:lang w:val="de-DE"/>
              </w:rPr>
            </w:pPr>
            <w:r w:rsidRPr="005546F2">
              <w:rPr>
                <w:bCs/>
                <w:sz w:val="14"/>
                <w:lang w:val="de-DE"/>
              </w:rPr>
              <w:t>bettina</w:t>
            </w:r>
            <w:r w:rsidR="006027E4" w:rsidRPr="005546F2">
              <w:rPr>
                <w:bCs/>
                <w:sz w:val="14"/>
                <w:lang w:val="de-DE"/>
              </w:rPr>
              <w:t>.</w:t>
            </w:r>
            <w:r w:rsidRPr="005546F2">
              <w:rPr>
                <w:bCs/>
                <w:sz w:val="14"/>
                <w:lang w:val="de-DE"/>
              </w:rPr>
              <w:t>koenig</w:t>
            </w:r>
            <w:r w:rsidR="006027E4" w:rsidRPr="005546F2">
              <w:rPr>
                <w:bCs/>
                <w:sz w:val="14"/>
                <w:lang w:val="de-DE"/>
              </w:rPr>
              <w:t>@coperion.com</w:t>
            </w:r>
          </w:p>
          <w:p w14:paraId="2CD7FE6E" w14:textId="77777777" w:rsidR="006027E4" w:rsidRPr="005546F2" w:rsidRDefault="006027E4" w:rsidP="006027E4">
            <w:pPr>
              <w:spacing w:line="200" w:lineRule="exact"/>
              <w:rPr>
                <w:bCs/>
                <w:sz w:val="14"/>
                <w:lang w:val="de-DE"/>
              </w:rPr>
            </w:pPr>
            <w:r w:rsidRPr="005546F2">
              <w:rPr>
                <w:bCs/>
                <w:sz w:val="14"/>
                <w:lang w:val="de-DE"/>
              </w:rPr>
              <w:t>www.coperion.com</w:t>
            </w:r>
          </w:p>
          <w:p w14:paraId="75488B63" w14:textId="77777777" w:rsidR="00E17602" w:rsidRPr="005546F2" w:rsidRDefault="00E17602" w:rsidP="00177894">
            <w:pPr>
              <w:spacing w:line="200" w:lineRule="exact"/>
              <w:rPr>
                <w:noProof/>
                <w:sz w:val="15"/>
                <w:szCs w:val="15"/>
                <w:lang w:val="de-DE"/>
              </w:rPr>
            </w:pPr>
          </w:p>
        </w:tc>
      </w:tr>
      <w:tr w:rsidR="00E17602" w:rsidRPr="00F67AE6" w14:paraId="721C0816" w14:textId="77777777">
        <w:trPr>
          <w:cantSplit/>
          <w:trHeight w:val="154"/>
        </w:trPr>
        <w:tc>
          <w:tcPr>
            <w:tcW w:w="7140" w:type="dxa"/>
          </w:tcPr>
          <w:p w14:paraId="6F93A3D9" w14:textId="77777777" w:rsidR="00E17602" w:rsidRPr="005546F2" w:rsidRDefault="00E17602">
            <w:pPr>
              <w:spacing w:line="190" w:lineRule="exact"/>
              <w:rPr>
                <w:noProof/>
                <w:sz w:val="15"/>
                <w:szCs w:val="15"/>
                <w:lang w:val="de-DE"/>
              </w:rPr>
            </w:pPr>
          </w:p>
        </w:tc>
        <w:tc>
          <w:tcPr>
            <w:tcW w:w="2993" w:type="dxa"/>
            <w:vMerge/>
          </w:tcPr>
          <w:p w14:paraId="0E01B226" w14:textId="77777777" w:rsidR="00E17602" w:rsidRPr="005546F2" w:rsidRDefault="00E17602">
            <w:pPr>
              <w:pStyle w:val="Kopfzeile"/>
              <w:spacing w:line="200" w:lineRule="exact"/>
              <w:ind w:left="-108"/>
              <w:rPr>
                <w:sz w:val="14"/>
                <w:szCs w:val="14"/>
                <w:lang w:val="de-DE"/>
              </w:rPr>
            </w:pPr>
            <w:bookmarkStart w:id="2" w:name="AddressLineStreet"/>
            <w:bookmarkEnd w:id="2"/>
          </w:p>
        </w:tc>
      </w:tr>
      <w:tr w:rsidR="00E17602" w:rsidRPr="00F67AE6" w14:paraId="38697448" w14:textId="77777777">
        <w:trPr>
          <w:cantSplit/>
          <w:trHeight w:val="263"/>
        </w:trPr>
        <w:tc>
          <w:tcPr>
            <w:tcW w:w="7140" w:type="dxa"/>
          </w:tcPr>
          <w:p w14:paraId="386F1B3F" w14:textId="77777777" w:rsidR="00E17602" w:rsidRPr="005546F2" w:rsidRDefault="00E17602">
            <w:pPr>
              <w:rPr>
                <w:noProof/>
                <w:szCs w:val="22"/>
                <w:lang w:val="de-DE"/>
              </w:rPr>
            </w:pPr>
            <w:bookmarkStart w:id="3" w:name="Adresse"/>
            <w:bookmarkEnd w:id="3"/>
          </w:p>
        </w:tc>
        <w:tc>
          <w:tcPr>
            <w:tcW w:w="2993" w:type="dxa"/>
            <w:vMerge/>
          </w:tcPr>
          <w:p w14:paraId="1974FF0E" w14:textId="77777777" w:rsidR="00E17602" w:rsidRPr="005546F2" w:rsidRDefault="00E17602">
            <w:pPr>
              <w:pStyle w:val="Kopfzeile"/>
              <w:spacing w:line="200" w:lineRule="exact"/>
              <w:ind w:left="-108"/>
              <w:rPr>
                <w:sz w:val="14"/>
                <w:szCs w:val="14"/>
                <w:lang w:val="de-DE"/>
              </w:rPr>
            </w:pPr>
            <w:bookmarkStart w:id="4" w:name="AddressLineCity"/>
            <w:bookmarkEnd w:id="4"/>
          </w:p>
        </w:tc>
      </w:tr>
      <w:tr w:rsidR="00E17602" w:rsidRPr="00F67AE6" w14:paraId="39F0746C" w14:textId="77777777">
        <w:trPr>
          <w:cantSplit/>
          <w:trHeight w:val="263"/>
        </w:trPr>
        <w:tc>
          <w:tcPr>
            <w:tcW w:w="7140" w:type="dxa"/>
            <w:vAlign w:val="bottom"/>
          </w:tcPr>
          <w:p w14:paraId="409ED0D6" w14:textId="37E945F2" w:rsidR="00E17602" w:rsidRPr="005546F2" w:rsidRDefault="00E17602">
            <w:pPr>
              <w:rPr>
                <w:noProof/>
                <w:lang w:val="de-DE"/>
              </w:rPr>
            </w:pPr>
            <w:bookmarkStart w:id="5" w:name="LocationDate"/>
            <w:bookmarkEnd w:id="5"/>
          </w:p>
          <w:p w14:paraId="52DCA630" w14:textId="516E8A2D" w:rsidR="00F117FC" w:rsidRPr="005546F2" w:rsidRDefault="00F117FC">
            <w:pPr>
              <w:rPr>
                <w:noProof/>
                <w:lang w:val="de-DE"/>
              </w:rPr>
            </w:pPr>
          </w:p>
        </w:tc>
        <w:tc>
          <w:tcPr>
            <w:tcW w:w="2993" w:type="dxa"/>
            <w:vMerge/>
          </w:tcPr>
          <w:p w14:paraId="75E05381" w14:textId="77777777" w:rsidR="00E17602" w:rsidRPr="005546F2" w:rsidRDefault="00E17602">
            <w:pPr>
              <w:pStyle w:val="Kopfzeile"/>
              <w:spacing w:line="200" w:lineRule="exact"/>
              <w:ind w:left="-108"/>
              <w:rPr>
                <w:sz w:val="14"/>
                <w:szCs w:val="14"/>
                <w:lang w:val="de-DE"/>
              </w:rPr>
            </w:pPr>
          </w:p>
        </w:tc>
      </w:tr>
    </w:tbl>
    <w:p w14:paraId="58AF371D" w14:textId="77777777" w:rsidR="00635D8E" w:rsidRPr="005546F2" w:rsidRDefault="00635D8E">
      <w:pPr>
        <w:pStyle w:val="Pressemitteilung"/>
        <w:rPr>
          <w:lang w:val="de-DE"/>
        </w:rPr>
      </w:pPr>
    </w:p>
    <w:p w14:paraId="21957450" w14:textId="36F213EF" w:rsidR="005F2FCF" w:rsidRDefault="00F67AE6" w:rsidP="005F2FCF">
      <w:pPr>
        <w:pStyle w:val="Pressemitteilung"/>
      </w:pPr>
      <w:r w:rsidRPr="00F67AE6">
        <w:t xml:space="preserve">Communiqué de </w:t>
      </w:r>
      <w:proofErr w:type="spellStart"/>
      <w:r w:rsidRPr="00F67AE6">
        <w:t>presse</w:t>
      </w:r>
      <w:proofErr w:type="spellEnd"/>
      <w:r w:rsidR="007A0123">
        <w:t xml:space="preserve"> </w:t>
      </w:r>
    </w:p>
    <w:p w14:paraId="407C2191" w14:textId="77777777" w:rsidR="0089116A" w:rsidRDefault="0089116A" w:rsidP="0089116A"/>
    <w:p w14:paraId="3DA3304D" w14:textId="7FF39508" w:rsidR="00EB67B8" w:rsidRPr="00FB7F51" w:rsidRDefault="00EB67B8" w:rsidP="00EB67B8">
      <w:pPr>
        <w:pStyle w:val="Pressemitteilung"/>
      </w:pPr>
      <w:r w:rsidRPr="00FB7F51">
        <w:t xml:space="preserve">Coperion </w:t>
      </w:r>
      <w:r w:rsidR="00F67AE6">
        <w:t xml:space="preserve">et </w:t>
      </w:r>
      <w:proofErr w:type="spellStart"/>
      <w:r w:rsidR="00080E9A">
        <w:t>Ren</w:t>
      </w:r>
      <w:r w:rsidR="000F0FDB">
        <w:t>C</w:t>
      </w:r>
      <w:r w:rsidR="00080E9A">
        <w:t>om</w:t>
      </w:r>
      <w:proofErr w:type="spellEnd"/>
      <w:r w:rsidR="003E6D30">
        <w:t xml:space="preserve"> AB</w:t>
      </w:r>
      <w:r>
        <w:t xml:space="preserve"> </w:t>
      </w:r>
    </w:p>
    <w:p w14:paraId="3E337B06" w14:textId="4F45AF10" w:rsidR="00EB67B8" w:rsidRPr="00EB67B8" w:rsidRDefault="00F67AE6" w:rsidP="00EB67B8">
      <w:pPr>
        <w:spacing w:before="120" w:line="360" w:lineRule="exact"/>
        <w:rPr>
          <w:b/>
          <w:sz w:val="28"/>
        </w:rPr>
      </w:pPr>
      <w:proofErr w:type="spellStart"/>
      <w:r w:rsidRPr="00F67AE6">
        <w:rPr>
          <w:b/>
          <w:sz w:val="28"/>
        </w:rPr>
        <w:t>RenCom</w:t>
      </w:r>
      <w:proofErr w:type="spellEnd"/>
      <w:r w:rsidRPr="00F67AE6">
        <w:rPr>
          <w:b/>
          <w:sz w:val="28"/>
        </w:rPr>
        <w:t xml:space="preserve"> lance la production de son </w:t>
      </w:r>
      <w:proofErr w:type="spellStart"/>
      <w:r w:rsidRPr="00F67AE6">
        <w:rPr>
          <w:b/>
          <w:sz w:val="28"/>
        </w:rPr>
        <w:t>biomatériau</w:t>
      </w:r>
      <w:proofErr w:type="spellEnd"/>
      <w:r w:rsidRPr="00F67AE6">
        <w:rPr>
          <w:b/>
          <w:sz w:val="28"/>
        </w:rPr>
        <w:t xml:space="preserve"> durable à </w:t>
      </w:r>
      <w:proofErr w:type="spellStart"/>
      <w:r w:rsidRPr="00F67AE6">
        <w:rPr>
          <w:b/>
          <w:sz w:val="28"/>
        </w:rPr>
        <w:t>l’aide</w:t>
      </w:r>
      <w:proofErr w:type="spellEnd"/>
      <w:r w:rsidRPr="00F67AE6">
        <w:rPr>
          <w:b/>
          <w:sz w:val="28"/>
        </w:rPr>
        <w:t xml:space="preserve"> de la </w:t>
      </w:r>
      <w:proofErr w:type="spellStart"/>
      <w:r w:rsidRPr="00F67AE6">
        <w:rPr>
          <w:b/>
          <w:sz w:val="28"/>
        </w:rPr>
        <w:t>technologie</w:t>
      </w:r>
      <w:proofErr w:type="spellEnd"/>
      <w:r w:rsidRPr="00F67AE6">
        <w:rPr>
          <w:b/>
          <w:sz w:val="28"/>
        </w:rPr>
        <w:t xml:space="preserve"> ZSK</w:t>
      </w:r>
      <w:r w:rsidR="00BE6490" w:rsidRPr="005723F0">
        <w:rPr>
          <w:b/>
          <w:sz w:val="28"/>
        </w:rPr>
        <w:t xml:space="preserve"> </w:t>
      </w:r>
    </w:p>
    <w:p w14:paraId="41B99CAB" w14:textId="03EA12CE" w:rsidR="00F67AE6" w:rsidRPr="00957FDC" w:rsidRDefault="00EB67B8" w:rsidP="00F67AE6">
      <w:pPr>
        <w:spacing w:before="120" w:line="360" w:lineRule="exact"/>
        <w:rPr>
          <w:lang w:val="fr-FR"/>
        </w:rPr>
      </w:pPr>
      <w:r w:rsidRPr="00EB67B8">
        <w:rPr>
          <w:i/>
          <w:iCs/>
        </w:rPr>
        <w:t xml:space="preserve">Stuttgart, </w:t>
      </w:r>
      <w:proofErr w:type="spellStart"/>
      <w:r w:rsidR="00653ED0">
        <w:rPr>
          <w:i/>
          <w:iCs/>
        </w:rPr>
        <w:t>Février</w:t>
      </w:r>
      <w:proofErr w:type="spellEnd"/>
      <w:r w:rsidR="00653ED0" w:rsidRPr="005F2FCF">
        <w:rPr>
          <w:i/>
          <w:iCs/>
        </w:rPr>
        <w:t xml:space="preserve"> 202</w:t>
      </w:r>
      <w:r w:rsidR="00653ED0">
        <w:rPr>
          <w:i/>
          <w:iCs/>
        </w:rPr>
        <w:t>1</w:t>
      </w:r>
      <w:r w:rsidRPr="00EB67B8">
        <w:t xml:space="preserve"> – </w:t>
      </w:r>
      <w:proofErr w:type="spellStart"/>
      <w:r w:rsidR="00F67AE6" w:rsidRPr="00957FDC">
        <w:rPr>
          <w:lang w:val="fr-FR"/>
        </w:rPr>
        <w:t>RenCom</w:t>
      </w:r>
      <w:proofErr w:type="spellEnd"/>
      <w:r w:rsidR="00F67AE6" w:rsidRPr="00957FDC">
        <w:rPr>
          <w:lang w:val="fr-FR"/>
        </w:rPr>
        <w:t xml:space="preserve"> AB, entreprise suédoise axée sur l’innovation, </w:t>
      </w:r>
      <w:proofErr w:type="gramStart"/>
      <w:r w:rsidR="00F67AE6" w:rsidRPr="00957FDC">
        <w:rPr>
          <w:lang w:val="fr-FR"/>
        </w:rPr>
        <w:t>a</w:t>
      </w:r>
      <w:proofErr w:type="gramEnd"/>
      <w:r w:rsidR="00F67AE6" w:rsidRPr="00957FDC">
        <w:rPr>
          <w:lang w:val="fr-FR"/>
        </w:rPr>
        <w:t xml:space="preserve"> annoncé la mise en production du RENOL®, un biomatériau thermoplastique utilisable comme substitut de plastiques à base de ressources fossiles. À l’issue d’une campagne d’essais approfondis, menée au laboratoire d’extrusion de Coperion à Stuttgart, </w:t>
      </w:r>
      <w:proofErr w:type="spellStart"/>
      <w:r w:rsidR="00F67AE6" w:rsidRPr="00957FDC">
        <w:rPr>
          <w:lang w:val="fr-FR"/>
        </w:rPr>
        <w:t>RenCom</w:t>
      </w:r>
      <w:proofErr w:type="spellEnd"/>
      <w:r w:rsidR="00F67AE6" w:rsidRPr="00957FDC">
        <w:rPr>
          <w:lang w:val="fr-FR"/>
        </w:rPr>
        <w:t xml:space="preserve"> et Coperion ont mis au point un nouveau procédé d’extrusion pour le RENOL®, un matériau à base de lignite. L’utilisation de la technologie d‘extrusion double</w:t>
      </w:r>
      <w:r w:rsidR="00F67AE6" w:rsidRPr="00957FDC">
        <w:rPr>
          <w:lang w:val="fr-FR"/>
        </w:rPr>
        <w:noBreakHyphen/>
        <w:t>vis</w:t>
      </w:r>
      <w:r w:rsidR="00F67AE6">
        <w:rPr>
          <w:lang w:val="fr-FR"/>
        </w:rPr>
        <w:t xml:space="preserve"> de ZSK permet de </w:t>
      </w:r>
      <w:r w:rsidR="00F67AE6" w:rsidRPr="00F67AE6">
        <w:rPr>
          <w:lang w:val="fr-FR"/>
        </w:rPr>
        <w:t>transformer le lignite en un</w:t>
      </w:r>
      <w:r w:rsidR="00F67AE6" w:rsidRPr="00957FDC">
        <w:rPr>
          <w:lang w:val="fr-FR"/>
        </w:rPr>
        <w:t xml:space="preserve"> biomatériau durable et réutilisable.</w:t>
      </w:r>
    </w:p>
    <w:p w14:paraId="08BC10AF" w14:textId="77777777" w:rsidR="00F67AE6" w:rsidRPr="00957FDC" w:rsidRDefault="00F67AE6" w:rsidP="00F67AE6">
      <w:pPr>
        <w:spacing w:before="120" w:line="360" w:lineRule="exact"/>
        <w:rPr>
          <w:lang w:val="fr-FR"/>
        </w:rPr>
      </w:pPr>
      <w:r w:rsidRPr="00957FDC">
        <w:rPr>
          <w:lang w:val="fr-FR"/>
        </w:rPr>
        <w:t xml:space="preserve">Coperion a livré à </w:t>
      </w:r>
      <w:proofErr w:type="spellStart"/>
      <w:r w:rsidRPr="00957FDC">
        <w:rPr>
          <w:lang w:val="fr-FR"/>
        </w:rPr>
        <w:t>RenCom</w:t>
      </w:r>
      <w:proofErr w:type="spellEnd"/>
      <w:r w:rsidRPr="00957FDC">
        <w:rPr>
          <w:lang w:val="fr-FR"/>
        </w:rPr>
        <w:t xml:space="preserve"> une extrudeuse double</w:t>
      </w:r>
      <w:r w:rsidRPr="00957FDC">
        <w:rPr>
          <w:lang w:val="fr-FR"/>
        </w:rPr>
        <w:noBreakHyphen/>
        <w:t xml:space="preserve">vis ZSK, des doseurs gravimétriques, un système de granulation à joncs, un </w:t>
      </w:r>
      <w:r w:rsidRPr="00F67AE6">
        <w:rPr>
          <w:lang w:val="fr-FR"/>
        </w:rPr>
        <w:t xml:space="preserve">poste de vidage de sacs et un poste </w:t>
      </w:r>
      <w:proofErr w:type="spellStart"/>
      <w:r w:rsidRPr="00F67AE6">
        <w:rPr>
          <w:lang w:val="fr-FR"/>
        </w:rPr>
        <w:t>bigbag</w:t>
      </w:r>
      <w:proofErr w:type="spellEnd"/>
      <w:r w:rsidRPr="00F67AE6">
        <w:rPr>
          <w:lang w:val="fr-FR"/>
        </w:rPr>
        <w:t>. À la suite de sa récente mise en service, l’installation a pu commencer la production dans les délais prévus et</w:t>
      </w:r>
      <w:r w:rsidRPr="00957FDC">
        <w:rPr>
          <w:lang w:val="fr-FR"/>
        </w:rPr>
        <w:t xml:space="preserve"> permettra à </w:t>
      </w:r>
      <w:proofErr w:type="spellStart"/>
      <w:r w:rsidRPr="00957FDC">
        <w:rPr>
          <w:lang w:val="fr-FR"/>
        </w:rPr>
        <w:t>RenCom</w:t>
      </w:r>
      <w:proofErr w:type="spellEnd"/>
      <w:r w:rsidRPr="00957FDC">
        <w:rPr>
          <w:lang w:val="fr-FR"/>
        </w:rPr>
        <w:t xml:space="preserve"> de produire plus de 1 000 tonnes de RENOL® par an.</w:t>
      </w:r>
    </w:p>
    <w:p w14:paraId="31D8C4C5" w14:textId="77777777" w:rsidR="00F67AE6" w:rsidRPr="00957FDC" w:rsidRDefault="00F67AE6" w:rsidP="00F67AE6">
      <w:pPr>
        <w:spacing w:before="120" w:line="360" w:lineRule="exact"/>
        <w:rPr>
          <w:lang w:val="fr-FR"/>
        </w:rPr>
      </w:pPr>
    </w:p>
    <w:p w14:paraId="64018012" w14:textId="77777777" w:rsidR="00F67AE6" w:rsidRPr="00957FDC" w:rsidRDefault="00F67AE6" w:rsidP="00F67AE6">
      <w:pPr>
        <w:spacing w:before="120" w:line="360" w:lineRule="exact"/>
        <w:rPr>
          <w:b/>
          <w:bCs/>
          <w:lang w:val="fr-FR"/>
        </w:rPr>
      </w:pPr>
      <w:r w:rsidRPr="00957FDC">
        <w:rPr>
          <w:b/>
          <w:bCs/>
          <w:lang w:val="fr-FR"/>
        </w:rPr>
        <w:t>Une technologie d’extrusion pour un biomatériau d’avenir</w:t>
      </w:r>
    </w:p>
    <w:p w14:paraId="289B2FD2" w14:textId="77777777" w:rsidR="00F67AE6" w:rsidRPr="00F67AE6" w:rsidRDefault="00F67AE6" w:rsidP="00F67AE6">
      <w:pPr>
        <w:spacing w:before="120" w:line="360" w:lineRule="exact"/>
        <w:rPr>
          <w:lang w:val="fr-FR"/>
        </w:rPr>
      </w:pPr>
      <w:r w:rsidRPr="00957FDC">
        <w:rPr>
          <w:lang w:val="fr-FR"/>
        </w:rPr>
        <w:t xml:space="preserve">La technologie brevetée de </w:t>
      </w:r>
      <w:proofErr w:type="spellStart"/>
      <w:r w:rsidRPr="00957FDC">
        <w:rPr>
          <w:lang w:val="fr-FR"/>
        </w:rPr>
        <w:t>RenCom</w:t>
      </w:r>
      <w:proofErr w:type="spellEnd"/>
      <w:r w:rsidRPr="00957FDC">
        <w:rPr>
          <w:lang w:val="fr-FR"/>
        </w:rPr>
        <w:t xml:space="preserve"> </w:t>
      </w:r>
      <w:r w:rsidRPr="00F67AE6">
        <w:rPr>
          <w:lang w:val="fr-FR"/>
        </w:rPr>
        <w:t>repose sur le lignite, un sous</w:t>
      </w:r>
      <w:r w:rsidRPr="00F67AE6">
        <w:rPr>
          <w:lang w:val="fr-FR"/>
        </w:rPr>
        <w:noBreakHyphen/>
        <w:t xml:space="preserve">produit de l’industrie du bois qui est transformé en un matériau à hautes performances, renouvelable et capable de remplacer le plastique. Le </w:t>
      </w:r>
      <w:proofErr w:type="spellStart"/>
      <w:r w:rsidRPr="00F67AE6">
        <w:rPr>
          <w:lang w:val="fr-FR"/>
        </w:rPr>
        <w:t>Renol</w:t>
      </w:r>
      <w:proofErr w:type="spellEnd"/>
      <w:r w:rsidRPr="00F67AE6">
        <w:rPr>
          <w:lang w:val="fr-FR"/>
        </w:rPr>
        <w:t xml:space="preserve">® peut être utilisé jusqu’à concurrence de 50 % dans des applications en feuille (sacs-cabas, film de paillage ou sachets de vente au détail), des applications du moulage par injection (meubles et pièces automobiles) et comme matériau de charge pour le gazon synthétique de terrain de football, en remplacement du caoutchouc toxique et non dégradable. Le matériau peut être mis en œuvre directement sur les installations de production existantes, sans aucune modification des machines et des méthodes. Avec une </w:t>
      </w:r>
      <w:r w:rsidRPr="00F67AE6">
        <w:rPr>
          <w:lang w:val="fr-FR"/>
        </w:rPr>
        <w:lastRenderedPageBreak/>
        <w:t>empreinte carbone et une consommation d‘eau très faibles, ainsi que grâce à ses excellentes propriétés mécaniques et physiques, le RENOL® se présente comme une solution très performante pour réduire l’utilisation des plastiques à base de ressources fossiles, voire même les remplacer.</w:t>
      </w:r>
    </w:p>
    <w:p w14:paraId="648659BD" w14:textId="77777777" w:rsidR="00F67AE6" w:rsidRPr="00F67AE6" w:rsidRDefault="00F67AE6" w:rsidP="00F67AE6">
      <w:pPr>
        <w:spacing w:before="120" w:line="360" w:lineRule="exact"/>
        <w:rPr>
          <w:lang w:val="fr-FR"/>
        </w:rPr>
      </w:pPr>
      <w:r w:rsidRPr="00F67AE6">
        <w:rPr>
          <w:lang w:val="fr-FR"/>
        </w:rPr>
        <w:t xml:space="preserve">En collaboration avec </w:t>
      </w:r>
      <w:proofErr w:type="spellStart"/>
      <w:r w:rsidRPr="00F67AE6">
        <w:rPr>
          <w:lang w:val="fr-FR"/>
        </w:rPr>
        <w:t>RenCom</w:t>
      </w:r>
      <w:proofErr w:type="spellEnd"/>
      <w:r w:rsidRPr="00F67AE6">
        <w:rPr>
          <w:lang w:val="fr-FR"/>
        </w:rPr>
        <w:t xml:space="preserve">, Coperion a conçu un système d’extrusion complet, comprenant une extrudeuse ZSK Mv PLUS à deux vis </w:t>
      </w:r>
      <w:proofErr w:type="spellStart"/>
      <w:r w:rsidRPr="00F67AE6">
        <w:rPr>
          <w:lang w:val="fr-FR"/>
        </w:rPr>
        <w:t>co</w:t>
      </w:r>
      <w:proofErr w:type="spellEnd"/>
      <w:r w:rsidRPr="00F67AE6">
        <w:rPr>
          <w:lang w:val="fr-FR"/>
        </w:rPr>
        <w:noBreakHyphen/>
        <w:t>rotatives et des équipements complémentaires. La gamme Mv PLUS de ZSK combine des vis à volume libre coordonné qui tournent à grande vitesse et avec un couple spécifique très élevé. Du fait de la grande profondeur du filet de vis, le matériau est soumis à une très faible sollicitation thermique et est traité sans agression.</w:t>
      </w:r>
    </w:p>
    <w:p w14:paraId="112D8852" w14:textId="77777777" w:rsidR="00F67AE6" w:rsidRPr="00F67AE6" w:rsidRDefault="00F67AE6" w:rsidP="00F67AE6">
      <w:pPr>
        <w:spacing w:before="120" w:line="360" w:lineRule="exact"/>
        <w:rPr>
          <w:lang w:val="fr-FR"/>
        </w:rPr>
      </w:pPr>
    </w:p>
    <w:p w14:paraId="1AD37168" w14:textId="77777777" w:rsidR="00F67AE6" w:rsidRPr="00F67AE6" w:rsidRDefault="00F67AE6" w:rsidP="00F67AE6">
      <w:pPr>
        <w:spacing w:before="120" w:line="360" w:lineRule="exact"/>
        <w:rPr>
          <w:b/>
          <w:bCs/>
          <w:lang w:val="fr-FR"/>
        </w:rPr>
      </w:pPr>
      <w:r w:rsidRPr="00F67AE6">
        <w:rPr>
          <w:b/>
          <w:bCs/>
          <w:lang w:val="fr-FR"/>
        </w:rPr>
        <w:t>Un partenariat entre deux entreprises innovantes</w:t>
      </w:r>
    </w:p>
    <w:p w14:paraId="3CB25E6D" w14:textId="77777777" w:rsidR="00F67AE6" w:rsidRPr="00F67AE6" w:rsidRDefault="00F67AE6" w:rsidP="00F67AE6">
      <w:pPr>
        <w:spacing w:before="120" w:line="360" w:lineRule="exact"/>
        <w:rPr>
          <w:lang w:val="fr-FR"/>
        </w:rPr>
      </w:pPr>
      <w:r w:rsidRPr="00F67AE6">
        <w:rPr>
          <w:lang w:val="fr-FR"/>
        </w:rPr>
        <w:t xml:space="preserve">Les essais réalisés au laboratoire de Coperion et la réalisation de la première ligne d’extrusion pour la production du RENOL® ont été l’élément déclencheur du partenariat réussi entre </w:t>
      </w:r>
      <w:proofErr w:type="spellStart"/>
      <w:r w:rsidRPr="00F67AE6">
        <w:rPr>
          <w:lang w:val="fr-FR"/>
        </w:rPr>
        <w:t>RenCom</w:t>
      </w:r>
      <w:proofErr w:type="spellEnd"/>
      <w:r w:rsidRPr="00F67AE6">
        <w:rPr>
          <w:lang w:val="fr-FR"/>
        </w:rPr>
        <w:t xml:space="preserve"> et Coperion.</w:t>
      </w:r>
    </w:p>
    <w:p w14:paraId="21DD458E" w14:textId="77777777" w:rsidR="00F67AE6" w:rsidRPr="00F67AE6" w:rsidRDefault="00F67AE6" w:rsidP="00F67AE6">
      <w:pPr>
        <w:spacing w:before="120" w:line="360" w:lineRule="exact"/>
        <w:rPr>
          <w:lang w:val="fr-FR"/>
        </w:rPr>
      </w:pPr>
      <w:r w:rsidRPr="00F67AE6">
        <w:rPr>
          <w:lang w:val="fr-FR"/>
        </w:rPr>
        <w:t xml:space="preserve">« C’est pour nous </w:t>
      </w:r>
      <w:proofErr w:type="gramStart"/>
      <w:r w:rsidRPr="00F67AE6">
        <w:rPr>
          <w:lang w:val="fr-FR"/>
        </w:rPr>
        <w:t>un grande satisfaction</w:t>
      </w:r>
      <w:proofErr w:type="gramEnd"/>
      <w:r w:rsidRPr="00F67AE6">
        <w:rPr>
          <w:lang w:val="fr-FR"/>
        </w:rPr>
        <w:t xml:space="preserve"> que d’accompagner cette entreprise dans son beau parcours d’innovation. Nous voyons un fort potentiel dans son produit à base de lignite puisqu’en remplaçant des plastiques issus de ressources fossiles, il permet de réduire l’empreinte carbone. Nous sommes fiers de contribuer à la fabrication des produits durables de cette entreprise » a déclaré Peter von Hoffmann, Directeur Général de la division Machines de compoundage, Plastiques techniques et Applications spéciales de Coperion.</w:t>
      </w:r>
    </w:p>
    <w:p w14:paraId="40C216C7" w14:textId="77777777" w:rsidR="00F67AE6" w:rsidRPr="00957FDC" w:rsidRDefault="00F67AE6" w:rsidP="00F67AE6">
      <w:pPr>
        <w:spacing w:before="120" w:line="360" w:lineRule="exact"/>
        <w:rPr>
          <w:lang w:val="fr-FR"/>
        </w:rPr>
      </w:pPr>
      <w:r w:rsidRPr="00F67AE6">
        <w:rPr>
          <w:lang w:val="fr-FR"/>
        </w:rPr>
        <w:t xml:space="preserve">Pour Johan Verendel, Directeur Technique chez </w:t>
      </w:r>
      <w:proofErr w:type="spellStart"/>
      <w:r w:rsidRPr="00F67AE6">
        <w:rPr>
          <w:lang w:val="fr-FR"/>
        </w:rPr>
        <w:t>RenCom</w:t>
      </w:r>
      <w:proofErr w:type="spellEnd"/>
      <w:r w:rsidRPr="00F67AE6">
        <w:rPr>
          <w:lang w:val="fr-FR"/>
        </w:rPr>
        <w:t>, « notre fierté est d’avoir pu mettre en service l’extrudeuse ZSK. Nous sommes maintenant</w:t>
      </w:r>
      <w:r w:rsidRPr="00957FDC">
        <w:rPr>
          <w:lang w:val="fr-FR"/>
        </w:rPr>
        <w:t xml:space="preserve"> en mesure de produire le RENOL® en grandes quantités et de contribuer ainsi à répondre de manière significative aux défis liés à l’utilisation des plastiques à base de ressources fossiles. Nous sommes très heureux du lancement de cette production qui va nous permettre de fournir des centaines de tonnes de ce matériau à nos clients ».</w:t>
      </w:r>
    </w:p>
    <w:p w14:paraId="70F0A0FD" w14:textId="77777777" w:rsidR="00F67AE6" w:rsidRPr="00957FDC" w:rsidRDefault="00F67AE6" w:rsidP="00F67AE6">
      <w:pPr>
        <w:pStyle w:val="HTMLVorformatiert"/>
        <w:jc w:val="both"/>
        <w:rPr>
          <w:rFonts w:ascii="Arial" w:hAnsi="Arial" w:cs="Arial"/>
          <w:sz w:val="22"/>
          <w:lang w:val="fr-FR"/>
        </w:rPr>
      </w:pPr>
    </w:p>
    <w:p w14:paraId="5A5CFBCD" w14:textId="77777777" w:rsidR="00F67AE6" w:rsidRPr="00957FDC" w:rsidRDefault="00F67AE6" w:rsidP="00F67AE6">
      <w:pPr>
        <w:pStyle w:val="HTMLVorformatiert"/>
        <w:jc w:val="both"/>
        <w:rPr>
          <w:rFonts w:ascii="Arial" w:hAnsi="Arial" w:cs="Arial"/>
          <w:sz w:val="22"/>
          <w:lang w:val="fr-FR"/>
        </w:rPr>
      </w:pPr>
    </w:p>
    <w:p w14:paraId="3C34C4E9" w14:textId="77777777" w:rsidR="00F67AE6" w:rsidRPr="00957FDC" w:rsidRDefault="00F67AE6" w:rsidP="00F67AE6">
      <w:pPr>
        <w:pStyle w:val="HTMLVorformatiert"/>
        <w:jc w:val="both"/>
        <w:rPr>
          <w:rFonts w:ascii="Arial" w:hAnsi="Arial" w:cs="Arial"/>
          <w:sz w:val="22"/>
          <w:lang w:val="fr-FR"/>
        </w:rPr>
      </w:pPr>
    </w:p>
    <w:p w14:paraId="4F72E587" w14:textId="77777777" w:rsidR="00F67AE6" w:rsidRPr="00957FDC" w:rsidRDefault="00F67AE6" w:rsidP="00F67AE6">
      <w:pPr>
        <w:overflowPunct/>
        <w:autoSpaceDE/>
        <w:autoSpaceDN/>
        <w:adjustRightInd/>
        <w:textAlignment w:val="auto"/>
        <w:rPr>
          <w:b/>
          <w:sz w:val="20"/>
          <w:lang w:val="fr-FR"/>
        </w:rPr>
      </w:pPr>
      <w:r w:rsidRPr="00957FDC">
        <w:rPr>
          <w:b/>
          <w:sz w:val="20"/>
          <w:lang w:val="fr-FR"/>
        </w:rPr>
        <w:br w:type="page"/>
      </w:r>
    </w:p>
    <w:p w14:paraId="05DC3F71" w14:textId="77777777" w:rsidR="00F67AE6" w:rsidRPr="00957FDC" w:rsidRDefault="00F67AE6" w:rsidP="00F67AE6">
      <w:pPr>
        <w:pStyle w:val="text"/>
        <w:suppressAutoHyphens/>
        <w:spacing w:line="240" w:lineRule="auto"/>
        <w:rPr>
          <w:rFonts w:cs="Arial"/>
          <w:b/>
          <w:sz w:val="20"/>
          <w:lang w:val="fr-FR"/>
        </w:rPr>
      </w:pPr>
      <w:r w:rsidRPr="00957FDC">
        <w:rPr>
          <w:b/>
          <w:sz w:val="20"/>
          <w:lang w:val="fr-FR"/>
        </w:rPr>
        <w:lastRenderedPageBreak/>
        <w:t xml:space="preserve">Au sujet de </w:t>
      </w:r>
      <w:proofErr w:type="spellStart"/>
      <w:r w:rsidRPr="00957FDC">
        <w:rPr>
          <w:b/>
          <w:sz w:val="20"/>
          <w:lang w:val="fr-FR"/>
        </w:rPr>
        <w:t>RenCom</w:t>
      </w:r>
      <w:proofErr w:type="spellEnd"/>
    </w:p>
    <w:p w14:paraId="6D7A8BE5" w14:textId="77777777" w:rsidR="00F67AE6" w:rsidRPr="00957FDC" w:rsidRDefault="00F67AE6" w:rsidP="00F67AE6">
      <w:pPr>
        <w:rPr>
          <w:rFonts w:cs="Arial"/>
          <w:sz w:val="20"/>
          <w:lang w:val="fr-FR"/>
        </w:rPr>
      </w:pPr>
      <w:proofErr w:type="spellStart"/>
      <w:r w:rsidRPr="00957FDC">
        <w:rPr>
          <w:sz w:val="20"/>
          <w:lang w:val="fr-FR"/>
        </w:rPr>
        <w:t>RenCom</w:t>
      </w:r>
      <w:proofErr w:type="spellEnd"/>
      <w:r w:rsidRPr="00957FDC">
        <w:rPr>
          <w:sz w:val="20"/>
          <w:lang w:val="fr-FR"/>
        </w:rPr>
        <w:t xml:space="preserve"> est une entreprise suédoise axée sur </w:t>
      </w:r>
      <w:r>
        <w:rPr>
          <w:sz w:val="20"/>
          <w:lang w:val="fr-FR"/>
        </w:rPr>
        <w:t xml:space="preserve">l’innovation. Elle transforme </w:t>
      </w:r>
      <w:r w:rsidRPr="006016CB">
        <w:rPr>
          <w:sz w:val="20"/>
          <w:highlight w:val="yellow"/>
          <w:lang w:val="fr-FR"/>
        </w:rPr>
        <w:t>le</w:t>
      </w:r>
      <w:r w:rsidRPr="00957FDC">
        <w:rPr>
          <w:sz w:val="20"/>
          <w:lang w:val="fr-FR"/>
        </w:rPr>
        <w:t xml:space="preserve"> lignite, qui est le biopolymère le plus répandu sur terre et le moins utilisé,</w:t>
      </w:r>
      <w:r w:rsidRPr="00957FDC">
        <w:rPr>
          <w:rFonts w:cs="Arial"/>
          <w:sz w:val="20"/>
          <w:lang w:val="fr-FR"/>
        </w:rPr>
        <w:t xml:space="preserve"> en un biomatériau fonctionnel et renouvelable baptisé </w:t>
      </w:r>
      <w:r w:rsidRPr="00957FDC">
        <w:rPr>
          <w:sz w:val="20"/>
          <w:lang w:val="fr-FR"/>
        </w:rPr>
        <w:t xml:space="preserve">RENOL®. </w:t>
      </w:r>
      <w:proofErr w:type="spellStart"/>
      <w:r w:rsidRPr="00957FDC">
        <w:rPr>
          <w:sz w:val="20"/>
          <w:lang w:val="fr-FR"/>
        </w:rPr>
        <w:t>RenCom</w:t>
      </w:r>
      <w:proofErr w:type="spellEnd"/>
      <w:r w:rsidRPr="00957FDC">
        <w:rPr>
          <w:sz w:val="20"/>
          <w:lang w:val="fr-FR"/>
        </w:rPr>
        <w:t xml:space="preserve"> a pour vocation de fournir à la plasturgie des granulés performants en vue de leur transformation en bouteilles, matériaux d’emballage ou pièces moulées par injection. Plusieurs partenaires plasturgistes ont déjà testé le matériau et des produits finis contenant du RENOL® arriveront sur le marché dès 2021. D’autres informations sur </w:t>
      </w:r>
      <w:hyperlink r:id="rId11" w:history="1">
        <w:r w:rsidRPr="00957FDC">
          <w:rPr>
            <w:rStyle w:val="Hyperlink"/>
            <w:sz w:val="20"/>
            <w:lang w:val="fr-FR"/>
          </w:rPr>
          <w:t>www.lignin.se</w:t>
        </w:r>
      </w:hyperlink>
      <w:r w:rsidRPr="00957FDC">
        <w:rPr>
          <w:sz w:val="20"/>
          <w:lang w:val="fr-FR"/>
        </w:rPr>
        <w:t>.</w:t>
      </w:r>
    </w:p>
    <w:p w14:paraId="1155B2BA" w14:textId="77777777" w:rsidR="00F67AE6" w:rsidRPr="00957FDC" w:rsidRDefault="00F67AE6" w:rsidP="00F67AE6">
      <w:pPr>
        <w:rPr>
          <w:rFonts w:cs="Arial"/>
          <w:sz w:val="20"/>
          <w:lang w:val="fr-FR"/>
        </w:rPr>
      </w:pPr>
    </w:p>
    <w:p w14:paraId="1FB637A7" w14:textId="77777777" w:rsidR="00F67AE6" w:rsidRPr="00957FDC" w:rsidRDefault="00F67AE6" w:rsidP="00F67AE6">
      <w:pPr>
        <w:rPr>
          <w:rFonts w:cs="Arial"/>
          <w:sz w:val="20"/>
          <w:lang w:val="fr-FR"/>
        </w:rPr>
      </w:pPr>
    </w:p>
    <w:p w14:paraId="2C81D058" w14:textId="77777777" w:rsidR="00F67AE6" w:rsidRPr="00957FDC" w:rsidRDefault="00F67AE6" w:rsidP="00F67AE6">
      <w:pPr>
        <w:rPr>
          <w:rFonts w:cs="Arial"/>
          <w:b/>
          <w:bCs/>
          <w:sz w:val="20"/>
          <w:lang w:val="fr-FR"/>
        </w:rPr>
      </w:pPr>
      <w:r w:rsidRPr="00957FDC">
        <w:rPr>
          <w:b/>
          <w:sz w:val="20"/>
          <w:lang w:val="fr-FR"/>
        </w:rPr>
        <w:t>Au sujet de</w:t>
      </w:r>
      <w:r w:rsidRPr="00957FDC">
        <w:rPr>
          <w:rFonts w:cs="Arial"/>
          <w:b/>
          <w:bCs/>
          <w:sz w:val="20"/>
          <w:lang w:val="fr-FR"/>
        </w:rPr>
        <w:t xml:space="preserve"> Coperion</w:t>
      </w:r>
    </w:p>
    <w:p w14:paraId="0B228F2C" w14:textId="3A650EB8" w:rsidR="00F67AE6" w:rsidRPr="00957FDC" w:rsidRDefault="00F67AE6" w:rsidP="00F67AE6">
      <w:pPr>
        <w:rPr>
          <w:rFonts w:cs="Arial"/>
          <w:sz w:val="20"/>
          <w:lang w:val="fr-FR"/>
        </w:rPr>
      </w:pPr>
      <w:r w:rsidRPr="00104A92">
        <w:rPr>
          <w:sz w:val="20"/>
          <w:lang w:val="fr-FR"/>
        </w:rPr>
        <w:t>Coperion (</w:t>
      </w:r>
      <w:hyperlink r:id="rId12" w:history="1">
        <w:r w:rsidRPr="008209AF">
          <w:rPr>
            <w:rStyle w:val="Hyperlink"/>
            <w:sz w:val="20"/>
            <w:lang w:val="fr-FR"/>
          </w:rPr>
          <w:t>www.coperion.com</w:t>
        </w:r>
      </w:hyperlink>
      <w:r>
        <w:rPr>
          <w:sz w:val="20"/>
          <w:lang w:val="fr-FR"/>
        </w:rPr>
        <w:t>)</w:t>
      </w:r>
      <w:r w:rsidRPr="00104A92">
        <w:rPr>
          <w:sz w:val="20"/>
          <w:lang w:val="fr-FR"/>
        </w:rPr>
        <w:t xml:space="preserve"> est le leader technique international sur le marché des systèmes de compoundage, de la technologie de dosage, des systèmes de manutention des matériaux en vrac et des services. Coperion conçoit, développe, fabrique et entretient des systèmes, machines et composants destinés aux industries du plastique, des produits chimiques, pharmaceutiques, alimentaires et minéraux. Coperion compte 2 500 employés répartis dans ses trois départements (</w:t>
      </w:r>
      <w:proofErr w:type="spellStart"/>
      <w:r w:rsidRPr="00104A92">
        <w:rPr>
          <w:sz w:val="20"/>
          <w:lang w:val="fr-FR"/>
        </w:rPr>
        <w:t>Polymer</w:t>
      </w:r>
      <w:proofErr w:type="spellEnd"/>
      <w:r w:rsidRPr="00104A92">
        <w:rPr>
          <w:sz w:val="20"/>
          <w:lang w:val="fr-FR"/>
        </w:rPr>
        <w:t xml:space="preserve">, </w:t>
      </w:r>
      <w:r w:rsidRPr="002C3FA5">
        <w:rPr>
          <w:sz w:val="20"/>
          <w:lang w:val="fr-FR"/>
        </w:rPr>
        <w:t xml:space="preserve">Equipment &amp; </w:t>
      </w:r>
      <w:proofErr w:type="spellStart"/>
      <w:r w:rsidRPr="002C3FA5">
        <w:rPr>
          <w:sz w:val="20"/>
          <w:lang w:val="fr-FR"/>
        </w:rPr>
        <w:t>Systems</w:t>
      </w:r>
      <w:proofErr w:type="spellEnd"/>
      <w:r w:rsidRPr="00104A92">
        <w:rPr>
          <w:sz w:val="20"/>
          <w:lang w:val="fr-FR"/>
        </w:rPr>
        <w:t xml:space="preserve"> et Service), et environ 30 sociétés de vente et de services à l'échelle internationale. </w:t>
      </w:r>
      <w:r w:rsidRPr="002C3FA5">
        <w:rPr>
          <w:sz w:val="20"/>
          <w:lang w:val="it-IT"/>
        </w:rPr>
        <w:t xml:space="preserve">Coperion K-Tron est une </w:t>
      </w:r>
      <w:proofErr w:type="spellStart"/>
      <w:r w:rsidRPr="002C3FA5">
        <w:rPr>
          <w:sz w:val="20"/>
          <w:lang w:val="it-IT"/>
        </w:rPr>
        <w:t>marque</w:t>
      </w:r>
      <w:proofErr w:type="spellEnd"/>
      <w:r w:rsidRPr="002C3FA5">
        <w:rPr>
          <w:sz w:val="20"/>
          <w:lang w:val="it-IT"/>
        </w:rPr>
        <w:t xml:space="preserve"> de Coperion.</w:t>
      </w:r>
    </w:p>
    <w:p w14:paraId="47DB3E3C" w14:textId="77777777" w:rsidR="00F67AE6" w:rsidRPr="00957FDC" w:rsidRDefault="00F67AE6" w:rsidP="00F67AE6">
      <w:pPr>
        <w:rPr>
          <w:rFonts w:cs="Arial"/>
          <w:b/>
          <w:sz w:val="20"/>
          <w:lang w:val="fr-FR"/>
        </w:rPr>
      </w:pPr>
    </w:p>
    <w:p w14:paraId="40EF66ED" w14:textId="77777777" w:rsidR="00F67AE6" w:rsidRPr="00957FDC" w:rsidRDefault="00F67AE6" w:rsidP="00F67AE6">
      <w:pPr>
        <w:rPr>
          <w:rFonts w:cs="Arial"/>
          <w:b/>
          <w:sz w:val="20"/>
          <w:lang w:val="fr-FR"/>
        </w:rPr>
      </w:pPr>
    </w:p>
    <w:p w14:paraId="3B4C77DA" w14:textId="77777777" w:rsidR="00F67AE6" w:rsidRPr="00957FDC" w:rsidRDefault="00F67AE6" w:rsidP="00F67AE6">
      <w:pPr>
        <w:pStyle w:val="Trennung"/>
        <w:spacing w:before="240" w:after="240"/>
        <w:rPr>
          <w:rFonts w:hint="eastAsia"/>
          <w:lang w:val="fr-FR"/>
        </w:rPr>
      </w:pPr>
      <w:r w:rsidRPr="00957FDC">
        <w:rPr>
          <w:lang w:val="fr-FR"/>
        </w:rPr>
        <w:t></w:t>
      </w:r>
      <w:r w:rsidRPr="00957FDC">
        <w:rPr>
          <w:lang w:val="fr-FR"/>
        </w:rPr>
        <w:t></w:t>
      </w:r>
      <w:r w:rsidRPr="00957FDC">
        <w:rPr>
          <w:lang w:val="fr-FR"/>
        </w:rPr>
        <w:t></w:t>
      </w:r>
    </w:p>
    <w:p w14:paraId="7F9EB34B" w14:textId="77777777" w:rsidR="00F67AE6" w:rsidRPr="00957FDC" w:rsidRDefault="00F67AE6" w:rsidP="00F67AE6">
      <w:pPr>
        <w:pStyle w:val="Internet"/>
        <w:pBdr>
          <w:bottom w:val="single" w:sz="8" w:space="0" w:color="auto"/>
        </w:pBdr>
        <w:ind w:right="-113"/>
        <w:rPr>
          <w:lang w:val="fr-FR"/>
        </w:rPr>
      </w:pPr>
      <w:r w:rsidRPr="00957FDC">
        <w:rPr>
          <w:sz w:val="6"/>
          <w:lang w:val="fr-FR"/>
        </w:rPr>
        <w:br/>
      </w:r>
      <w:r w:rsidRPr="00957FDC">
        <w:rPr>
          <w:lang w:val="fr-FR"/>
        </w:rPr>
        <w:t xml:space="preserve">Chères et chers collègues, </w:t>
      </w:r>
      <w:r w:rsidRPr="00957FDC">
        <w:rPr>
          <w:lang w:val="fr-FR"/>
        </w:rPr>
        <w:br/>
        <w:t xml:space="preserve">Ce communiqué de presse </w:t>
      </w:r>
      <w:r w:rsidRPr="00957FDC">
        <w:rPr>
          <w:u w:val="single"/>
          <w:lang w:val="fr-FR"/>
        </w:rPr>
        <w:t>en allemand, en anglais et en français</w:t>
      </w:r>
      <w:r w:rsidRPr="00957FDC">
        <w:rPr>
          <w:lang w:val="fr-FR"/>
        </w:rPr>
        <w:t xml:space="preserve">, ainsi que des </w:t>
      </w:r>
      <w:r w:rsidRPr="00957FDC">
        <w:rPr>
          <w:u w:val="single"/>
          <w:lang w:val="fr-FR"/>
        </w:rPr>
        <w:t>photos d’illustration en qualité presse</w:t>
      </w:r>
      <w:r w:rsidRPr="00957FDC">
        <w:rPr>
          <w:lang w:val="fr-FR"/>
        </w:rPr>
        <w:t>, sont disponibles en téléchargement sur Internet à l’adresse :</w:t>
      </w:r>
    </w:p>
    <w:p w14:paraId="065140EE" w14:textId="77777777" w:rsidR="00F67AE6" w:rsidRPr="00957FDC" w:rsidRDefault="00F67AE6" w:rsidP="00F67AE6">
      <w:pPr>
        <w:pStyle w:val="Internet"/>
        <w:pBdr>
          <w:bottom w:val="single" w:sz="8" w:space="0" w:color="auto"/>
        </w:pBdr>
        <w:ind w:right="-113"/>
        <w:rPr>
          <w:b/>
          <w:lang w:val="fr-FR"/>
        </w:rPr>
      </w:pPr>
      <w:r w:rsidRPr="00957FDC">
        <w:rPr>
          <w:rStyle w:val="Hyperlink"/>
          <w:b/>
          <w:lang w:val="fr-FR"/>
        </w:rPr>
        <w:t>https://www.coperion.com/de/news-media/pressemitteilungen/</w:t>
      </w:r>
      <w:bookmarkStart w:id="6" w:name="OLE_LINK1"/>
    </w:p>
    <w:bookmarkEnd w:id="6"/>
    <w:p w14:paraId="7634A786" w14:textId="77777777" w:rsidR="00F67AE6" w:rsidRPr="00957FDC" w:rsidRDefault="00F67AE6" w:rsidP="00F67AE6">
      <w:pPr>
        <w:pStyle w:val="Internet"/>
        <w:pBdr>
          <w:bottom w:val="single" w:sz="8" w:space="0" w:color="auto"/>
        </w:pBdr>
        <w:ind w:right="-113"/>
        <w:rPr>
          <w:sz w:val="6"/>
          <w:lang w:val="fr-FR"/>
        </w:rPr>
      </w:pPr>
      <w:r w:rsidRPr="00957FDC">
        <w:rPr>
          <w:sz w:val="6"/>
          <w:lang w:val="fr-FR"/>
        </w:rPr>
        <w:t xml:space="preserve">  .</w:t>
      </w:r>
    </w:p>
    <w:p w14:paraId="5D0BC14E" w14:textId="77777777" w:rsidR="00F67AE6" w:rsidRPr="00957FDC" w:rsidRDefault="00F67AE6" w:rsidP="00F67AE6">
      <w:pPr>
        <w:pStyle w:val="Beleg"/>
        <w:spacing w:before="360"/>
        <w:rPr>
          <w:lang w:val="fr-FR"/>
        </w:rPr>
      </w:pPr>
      <w:r w:rsidRPr="00957FDC">
        <w:rPr>
          <w:lang w:val="fr-FR"/>
        </w:rPr>
        <w:t>Contact rédactionnel et exemplaires justificatifs :</w:t>
      </w:r>
    </w:p>
    <w:p w14:paraId="2703B078" w14:textId="721DD953" w:rsidR="00F67AE6" w:rsidRPr="00DD4DFE" w:rsidRDefault="00F67AE6" w:rsidP="00F67AE6">
      <w:pPr>
        <w:pStyle w:val="Konsens"/>
        <w:spacing w:before="120"/>
        <w:rPr>
          <w:rStyle w:val="Hyperlink"/>
          <w:szCs w:val="22"/>
          <w:lang w:val="de-DE"/>
        </w:rPr>
      </w:pPr>
      <w:r w:rsidRPr="00DD4DFE">
        <w:rPr>
          <w:lang w:val="de-DE"/>
        </w:rPr>
        <w:t>Dr. Jörg Wolters, KONSENS Public Relations GmbH &amp; Co. KG,</w:t>
      </w:r>
      <w:r w:rsidRPr="00DD4DFE">
        <w:rPr>
          <w:lang w:val="de-DE"/>
        </w:rPr>
        <w:br/>
        <w:t>Im Kühlen Grund 10, D-64823 Groß-Umstadt</w:t>
      </w:r>
      <w:r w:rsidRPr="00DD4DFE">
        <w:rPr>
          <w:lang w:val="de-DE"/>
        </w:rPr>
        <w:br/>
      </w:r>
      <w:proofErr w:type="spellStart"/>
      <w:r w:rsidRPr="00DD4DFE">
        <w:rPr>
          <w:lang w:val="de-DE"/>
        </w:rPr>
        <w:t>Tél</w:t>
      </w:r>
      <w:proofErr w:type="spellEnd"/>
      <w:r w:rsidRPr="00DD4DFE">
        <w:rPr>
          <w:lang w:val="de-DE"/>
        </w:rPr>
        <w:t>. </w:t>
      </w:r>
      <w:proofErr w:type="gramStart"/>
      <w:r w:rsidRPr="00DD4DFE">
        <w:rPr>
          <w:lang w:val="de-DE"/>
        </w:rPr>
        <w:t>:+</w:t>
      </w:r>
      <w:proofErr w:type="gramEnd"/>
      <w:r w:rsidRPr="00DD4DFE">
        <w:rPr>
          <w:lang w:val="de-DE"/>
        </w:rPr>
        <w:t>49 (0)60 78/93 63-0,  Fax : +49 (0)60 78/93 63-20</w:t>
      </w:r>
      <w:r w:rsidRPr="00DD4DFE">
        <w:rPr>
          <w:lang w:val="de-DE"/>
        </w:rPr>
        <w:br/>
        <w:t xml:space="preserve">E-Mail :  </w:t>
      </w:r>
      <w:r w:rsidRPr="00DD4DFE">
        <w:rPr>
          <w:szCs w:val="22"/>
          <w:lang w:val="de-DE"/>
        </w:rPr>
        <w:t xml:space="preserve">mail@konsens.de,  Internet :  </w:t>
      </w:r>
      <w:hyperlink r:id="rId13" w:history="1">
        <w:r w:rsidRPr="00DD4DFE">
          <w:rPr>
            <w:rStyle w:val="Hyperlink"/>
            <w:szCs w:val="22"/>
            <w:lang w:val="de-DE"/>
          </w:rPr>
          <w:t>www.konsens.de</w:t>
        </w:r>
      </w:hyperlink>
    </w:p>
    <w:p w14:paraId="5395AAFB" w14:textId="77777777" w:rsidR="00F67AE6" w:rsidRPr="00DD4DFE" w:rsidRDefault="00F67AE6" w:rsidP="00F67AE6">
      <w:pPr>
        <w:pStyle w:val="Konsens"/>
        <w:spacing w:before="120"/>
        <w:rPr>
          <w:rStyle w:val="Hyperlink"/>
          <w:szCs w:val="22"/>
          <w:lang w:val="de-DE"/>
        </w:rPr>
      </w:pPr>
    </w:p>
    <w:p w14:paraId="2FCD52A6" w14:textId="77777777" w:rsidR="00F67AE6" w:rsidRPr="00DD4DFE" w:rsidRDefault="00F67AE6" w:rsidP="00F67AE6">
      <w:pPr>
        <w:overflowPunct/>
        <w:autoSpaceDE/>
        <w:autoSpaceDN/>
        <w:adjustRightInd/>
        <w:textAlignment w:val="auto"/>
        <w:rPr>
          <w:rFonts w:cs="Arial"/>
          <w:iCs/>
          <w:noProof/>
          <w:szCs w:val="22"/>
          <w:lang w:val="de-DE"/>
        </w:rPr>
      </w:pPr>
      <w:r w:rsidRPr="00DD4DFE">
        <w:rPr>
          <w:rFonts w:cs="Arial"/>
          <w:iCs/>
          <w:noProof/>
          <w:szCs w:val="22"/>
          <w:lang w:val="de-DE"/>
        </w:rPr>
        <w:br w:type="page"/>
      </w:r>
    </w:p>
    <w:p w14:paraId="72E8809F" w14:textId="77777777" w:rsidR="00F67AE6" w:rsidRPr="00DD4DFE" w:rsidRDefault="00F67AE6" w:rsidP="00F67AE6">
      <w:pPr>
        <w:pStyle w:val="Kopfzeile"/>
        <w:spacing w:before="120" w:line="360" w:lineRule="auto"/>
        <w:rPr>
          <w:rFonts w:cs="Arial"/>
          <w:iCs/>
          <w:noProof/>
          <w:szCs w:val="22"/>
          <w:lang w:val="de-DE"/>
        </w:rPr>
      </w:pPr>
    </w:p>
    <w:p w14:paraId="5C9B3731" w14:textId="735C949C" w:rsidR="00F67AE6" w:rsidRPr="00DD4DFE" w:rsidRDefault="00F51255" w:rsidP="00F67AE6">
      <w:pPr>
        <w:pStyle w:val="Kopfzeile"/>
        <w:spacing w:before="120" w:line="360" w:lineRule="auto"/>
        <w:rPr>
          <w:iCs/>
          <w:szCs w:val="22"/>
          <w:highlight w:val="yellow"/>
          <w:lang w:val="de-DE"/>
        </w:rPr>
      </w:pPr>
      <w:r>
        <w:rPr>
          <w:iCs/>
          <w:noProof/>
          <w:szCs w:val="22"/>
        </w:rPr>
        <w:drawing>
          <wp:inline distT="0" distB="0" distL="0" distR="0" wp14:anchorId="41BE0DA6" wp14:editId="331E5F37">
            <wp:extent cx="2705368" cy="2259866"/>
            <wp:effectExtent l="0" t="5715" r="0" b="0"/>
            <wp:docPr id="4" name="Grafik 4" descr="Ein Bild, das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llets picture.JPG"/>
                    <pic:cNvPicPr/>
                  </pic:nvPicPr>
                  <pic:blipFill rotWithShape="1">
                    <a:blip r:embed="rId14" cstate="print">
                      <a:extLst>
                        <a:ext uri="{28A0092B-C50C-407E-A947-70E740481C1C}">
                          <a14:useLocalDpi xmlns:a14="http://schemas.microsoft.com/office/drawing/2010/main" val="0"/>
                        </a:ext>
                      </a:extLst>
                    </a:blip>
                    <a:srcRect l="10212"/>
                    <a:stretch/>
                  </pic:blipFill>
                  <pic:spPr bwMode="auto">
                    <a:xfrm rot="5400000">
                      <a:off x="0" y="0"/>
                      <a:ext cx="2713244" cy="2266445"/>
                    </a:xfrm>
                    <a:prstGeom prst="rect">
                      <a:avLst/>
                    </a:prstGeom>
                    <a:ln>
                      <a:noFill/>
                    </a:ln>
                    <a:extLst>
                      <a:ext uri="{53640926-AAD7-44D8-BBD7-CCE9431645EC}">
                        <a14:shadowObscured xmlns:a14="http://schemas.microsoft.com/office/drawing/2010/main"/>
                      </a:ext>
                    </a:extLst>
                  </pic:spPr>
                </pic:pic>
              </a:graphicData>
            </a:graphic>
          </wp:inline>
        </w:drawing>
      </w:r>
    </w:p>
    <w:p w14:paraId="49A12E23" w14:textId="77777777" w:rsidR="00F67AE6" w:rsidRPr="00957FDC" w:rsidRDefault="00F67AE6" w:rsidP="00F67AE6">
      <w:pPr>
        <w:pStyle w:val="Kopfzeile"/>
        <w:spacing w:before="120" w:line="360" w:lineRule="auto"/>
        <w:rPr>
          <w:iCs/>
          <w:szCs w:val="22"/>
          <w:lang w:val="fr-FR"/>
        </w:rPr>
      </w:pPr>
      <w:r w:rsidRPr="00957FDC">
        <w:rPr>
          <w:iCs/>
          <w:szCs w:val="22"/>
          <w:lang w:val="fr-FR"/>
        </w:rPr>
        <w:t>Du bois au biomatériau thermoplastique RENOL®</w:t>
      </w:r>
    </w:p>
    <w:p w14:paraId="4773DEAA" w14:textId="77777777" w:rsidR="00F67AE6" w:rsidRPr="00DD4DFE" w:rsidRDefault="00F67AE6" w:rsidP="00F67AE6">
      <w:pPr>
        <w:pStyle w:val="Kopfzeile"/>
        <w:spacing w:before="120" w:line="360" w:lineRule="auto"/>
        <w:rPr>
          <w:i/>
          <w:szCs w:val="22"/>
          <w:lang w:val="fr-FR"/>
        </w:rPr>
      </w:pPr>
      <w:r w:rsidRPr="00DD4DFE">
        <w:rPr>
          <w:i/>
          <w:szCs w:val="22"/>
          <w:lang w:val="fr-FR"/>
        </w:rPr>
        <w:t xml:space="preserve">Photo : </w:t>
      </w:r>
      <w:proofErr w:type="spellStart"/>
      <w:r w:rsidRPr="00DD4DFE">
        <w:rPr>
          <w:i/>
          <w:szCs w:val="22"/>
          <w:lang w:val="fr-FR"/>
        </w:rPr>
        <w:t>RenCom</w:t>
      </w:r>
      <w:proofErr w:type="spellEnd"/>
      <w:r w:rsidRPr="00DD4DFE">
        <w:rPr>
          <w:i/>
          <w:szCs w:val="22"/>
          <w:lang w:val="fr-FR"/>
        </w:rPr>
        <w:t xml:space="preserve">, </w:t>
      </w:r>
      <w:proofErr w:type="spellStart"/>
      <w:r w:rsidRPr="00DD4DFE">
        <w:rPr>
          <w:i/>
          <w:szCs w:val="22"/>
          <w:lang w:val="fr-FR"/>
        </w:rPr>
        <w:t>Knivsta</w:t>
      </w:r>
      <w:proofErr w:type="spellEnd"/>
      <w:r w:rsidRPr="00DD4DFE">
        <w:rPr>
          <w:i/>
          <w:szCs w:val="22"/>
          <w:lang w:val="fr-FR"/>
        </w:rPr>
        <w:t>, Suède</w:t>
      </w:r>
    </w:p>
    <w:p w14:paraId="4331F374" w14:textId="77777777" w:rsidR="00F67AE6" w:rsidRPr="00DD4DFE" w:rsidRDefault="00F67AE6" w:rsidP="00F67AE6">
      <w:pPr>
        <w:pStyle w:val="Kopfzeile"/>
        <w:spacing w:before="120" w:line="360" w:lineRule="auto"/>
        <w:rPr>
          <w:rFonts w:cs="Arial"/>
          <w:iCs/>
          <w:noProof/>
          <w:szCs w:val="22"/>
          <w:lang w:val="fr-FR"/>
        </w:rPr>
      </w:pPr>
    </w:p>
    <w:p w14:paraId="60F08FF7" w14:textId="26FDC7FB" w:rsidR="00F67AE6" w:rsidRPr="00DD4DFE" w:rsidRDefault="00F51255" w:rsidP="00F67AE6">
      <w:pPr>
        <w:pStyle w:val="Kopfzeile"/>
        <w:spacing w:before="120" w:line="360" w:lineRule="auto"/>
        <w:rPr>
          <w:rFonts w:cs="Arial"/>
          <w:iCs/>
          <w:noProof/>
          <w:szCs w:val="22"/>
          <w:highlight w:val="yellow"/>
          <w:lang w:val="fr-FR"/>
        </w:rPr>
      </w:pPr>
      <w:r>
        <w:rPr>
          <w:rFonts w:cs="Arial"/>
          <w:iCs/>
          <w:noProof/>
          <w:szCs w:val="22"/>
        </w:rPr>
        <w:drawing>
          <wp:inline distT="0" distB="0" distL="0" distR="0" wp14:anchorId="70EDA745" wp14:editId="68370005">
            <wp:extent cx="3561730" cy="2686050"/>
            <wp:effectExtent l="0" t="0" r="635" b="0"/>
            <wp:docPr id="9" name="Grafik 9" descr="Ein Bild, das Spielzeug, Boot, groß, bl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erion_Rencom_Lignin_ZSK_Extruder_300dpi_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75238" cy="2696237"/>
                    </a:xfrm>
                    <a:prstGeom prst="rect">
                      <a:avLst/>
                    </a:prstGeom>
                  </pic:spPr>
                </pic:pic>
              </a:graphicData>
            </a:graphic>
          </wp:inline>
        </w:drawing>
      </w:r>
    </w:p>
    <w:p w14:paraId="07CFF30A" w14:textId="77777777" w:rsidR="00F67AE6" w:rsidRPr="00957FDC" w:rsidRDefault="00F67AE6" w:rsidP="00F67AE6">
      <w:pPr>
        <w:pStyle w:val="Kopfzeile"/>
        <w:spacing w:before="120" w:line="360" w:lineRule="auto"/>
        <w:rPr>
          <w:iCs/>
          <w:szCs w:val="22"/>
          <w:lang w:val="fr-FR"/>
        </w:rPr>
      </w:pPr>
      <w:proofErr w:type="spellStart"/>
      <w:r w:rsidRPr="00957FDC">
        <w:rPr>
          <w:iCs/>
          <w:szCs w:val="22"/>
          <w:lang w:val="fr-FR"/>
        </w:rPr>
        <w:t>RenCom</w:t>
      </w:r>
      <w:proofErr w:type="spellEnd"/>
      <w:r w:rsidRPr="00957FDC">
        <w:rPr>
          <w:iCs/>
          <w:szCs w:val="22"/>
          <w:lang w:val="fr-FR"/>
        </w:rPr>
        <w:t xml:space="preserve"> a opté pour la technologie d’extrusion ZSK de Coperion pour permettre la production du RENOL®. </w:t>
      </w:r>
    </w:p>
    <w:p w14:paraId="4FAB8738" w14:textId="77777777" w:rsidR="00F67AE6" w:rsidRPr="00276AED" w:rsidRDefault="00F67AE6" w:rsidP="00F67AE6">
      <w:pPr>
        <w:pStyle w:val="Kopfzeile"/>
        <w:spacing w:before="120" w:line="360" w:lineRule="auto"/>
        <w:rPr>
          <w:i/>
          <w:szCs w:val="22"/>
          <w:lang w:val="fr-FR"/>
        </w:rPr>
      </w:pPr>
      <w:r w:rsidRPr="00276AED">
        <w:rPr>
          <w:rFonts w:cs="Arial"/>
          <w:i/>
          <w:iCs/>
          <w:color w:val="000000"/>
          <w:szCs w:val="22"/>
          <w:lang w:val="fr-FR" w:eastAsia="zh-CN"/>
        </w:rPr>
        <w:t>Photo : Coperion, Stuttgart, Allemagne</w:t>
      </w:r>
    </w:p>
    <w:p w14:paraId="026F5F37" w14:textId="77777777" w:rsidR="00F67AE6" w:rsidRPr="00276AED" w:rsidRDefault="00F67AE6" w:rsidP="00F67AE6">
      <w:pPr>
        <w:pStyle w:val="Kopfzeile"/>
        <w:spacing w:before="120" w:line="360" w:lineRule="auto"/>
        <w:rPr>
          <w:iCs/>
          <w:szCs w:val="22"/>
          <w:lang w:val="fr-FR"/>
        </w:rPr>
      </w:pPr>
    </w:p>
    <w:p w14:paraId="05A47BBA" w14:textId="1B74D82F" w:rsidR="00F67AE6" w:rsidRPr="00276AED" w:rsidRDefault="00F51255" w:rsidP="00F67AE6">
      <w:pPr>
        <w:pStyle w:val="Kopfzeile"/>
        <w:spacing w:before="120" w:line="360" w:lineRule="auto"/>
        <w:rPr>
          <w:iCs/>
          <w:szCs w:val="22"/>
          <w:lang w:val="fr-FR"/>
        </w:rPr>
      </w:pPr>
      <w:r>
        <w:rPr>
          <w:iCs/>
          <w:noProof/>
          <w:szCs w:val="22"/>
        </w:rPr>
        <w:lastRenderedPageBreak/>
        <w:drawing>
          <wp:inline distT="0" distB="0" distL="0" distR="0" wp14:anchorId="6C96331A" wp14:editId="593356D8">
            <wp:extent cx="2929016" cy="3905250"/>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ll station picture final pict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37510" cy="3916575"/>
                    </a:xfrm>
                    <a:prstGeom prst="rect">
                      <a:avLst/>
                    </a:prstGeom>
                  </pic:spPr>
                </pic:pic>
              </a:graphicData>
            </a:graphic>
          </wp:inline>
        </w:drawing>
      </w:r>
    </w:p>
    <w:p w14:paraId="122B51A3" w14:textId="77777777" w:rsidR="00F67AE6" w:rsidRPr="00957FDC" w:rsidRDefault="00F67AE6" w:rsidP="00F67AE6">
      <w:pPr>
        <w:pStyle w:val="Kopfzeile"/>
        <w:spacing w:before="120" w:line="360" w:lineRule="auto"/>
        <w:rPr>
          <w:iCs/>
          <w:szCs w:val="22"/>
          <w:lang w:val="fr-FR"/>
        </w:rPr>
      </w:pPr>
      <w:r w:rsidRPr="00957FDC">
        <w:rPr>
          <w:iCs/>
          <w:szCs w:val="22"/>
          <w:lang w:val="fr-FR"/>
        </w:rPr>
        <w:t xml:space="preserve">Poste </w:t>
      </w:r>
      <w:proofErr w:type="spellStart"/>
      <w:r w:rsidRPr="00957FDC">
        <w:rPr>
          <w:iCs/>
          <w:szCs w:val="22"/>
          <w:lang w:val="fr-FR"/>
        </w:rPr>
        <w:t>bigbag</w:t>
      </w:r>
      <w:proofErr w:type="spellEnd"/>
      <w:r>
        <w:rPr>
          <w:iCs/>
          <w:szCs w:val="22"/>
          <w:lang w:val="fr-FR"/>
        </w:rPr>
        <w:t xml:space="preserve"> Coperion</w:t>
      </w:r>
      <w:r w:rsidRPr="00957FDC">
        <w:rPr>
          <w:iCs/>
          <w:szCs w:val="22"/>
          <w:lang w:val="fr-FR"/>
        </w:rPr>
        <w:t xml:space="preserve"> pour l’ensachage du RENOL®</w:t>
      </w:r>
    </w:p>
    <w:p w14:paraId="22E79421" w14:textId="77777777" w:rsidR="00F67AE6" w:rsidRDefault="00F67AE6" w:rsidP="00F67AE6">
      <w:pPr>
        <w:pStyle w:val="Kopfzeile"/>
        <w:spacing w:before="120" w:line="360" w:lineRule="auto"/>
        <w:rPr>
          <w:i/>
          <w:szCs w:val="22"/>
          <w:lang w:val="fr-FR"/>
        </w:rPr>
      </w:pPr>
      <w:r>
        <w:rPr>
          <w:i/>
          <w:szCs w:val="22"/>
          <w:lang w:val="fr-FR"/>
        </w:rPr>
        <w:t>Photo </w:t>
      </w:r>
      <w:r w:rsidRPr="00957FDC">
        <w:rPr>
          <w:i/>
          <w:szCs w:val="22"/>
          <w:lang w:val="fr-FR"/>
        </w:rPr>
        <w:t xml:space="preserve">: </w:t>
      </w:r>
      <w:proofErr w:type="spellStart"/>
      <w:r w:rsidRPr="00957FDC">
        <w:rPr>
          <w:i/>
          <w:szCs w:val="22"/>
          <w:lang w:val="fr-FR"/>
        </w:rPr>
        <w:t>RenCom</w:t>
      </w:r>
      <w:proofErr w:type="spellEnd"/>
      <w:r w:rsidRPr="00957FDC">
        <w:rPr>
          <w:i/>
          <w:szCs w:val="22"/>
          <w:lang w:val="fr-FR"/>
        </w:rPr>
        <w:t xml:space="preserve">, </w:t>
      </w:r>
      <w:proofErr w:type="spellStart"/>
      <w:r w:rsidRPr="00957FDC">
        <w:rPr>
          <w:i/>
          <w:szCs w:val="22"/>
          <w:lang w:val="fr-FR"/>
        </w:rPr>
        <w:t>Knivsta</w:t>
      </w:r>
      <w:proofErr w:type="spellEnd"/>
      <w:r w:rsidRPr="00957FDC">
        <w:rPr>
          <w:i/>
          <w:szCs w:val="22"/>
          <w:lang w:val="fr-FR"/>
        </w:rPr>
        <w:t>, S</w:t>
      </w:r>
      <w:r>
        <w:rPr>
          <w:i/>
          <w:szCs w:val="22"/>
          <w:lang w:val="fr-FR"/>
        </w:rPr>
        <w:t>uède</w:t>
      </w:r>
    </w:p>
    <w:p w14:paraId="292A69E1" w14:textId="77777777" w:rsidR="00F67AE6" w:rsidRPr="00957FDC" w:rsidRDefault="00F67AE6" w:rsidP="00F67AE6">
      <w:pPr>
        <w:pStyle w:val="Kopfzeile"/>
        <w:spacing w:before="120" w:line="360" w:lineRule="auto"/>
        <w:rPr>
          <w:i/>
          <w:szCs w:val="22"/>
          <w:lang w:val="fr-FR"/>
        </w:rPr>
      </w:pPr>
    </w:p>
    <w:sectPr w:rsidR="00F67AE6" w:rsidRPr="00957FDC" w:rsidSect="00BF54B4">
      <w:headerReference w:type="default" r:id="rId17"/>
      <w:footerReference w:type="default" r:id="rId18"/>
      <w:headerReference w:type="first" r:id="rId19"/>
      <w:footerReference w:type="first" r:id="rId20"/>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E076" w14:textId="77777777" w:rsidR="005F48BC" w:rsidRPr="00CD208F" w:rsidRDefault="005F48BC">
      <w:r w:rsidRPr="00CD208F">
        <w:separator/>
      </w:r>
    </w:p>
  </w:endnote>
  <w:endnote w:type="continuationSeparator" w:id="0">
    <w:p w14:paraId="61CDA735" w14:textId="77777777" w:rsidR="005F48BC" w:rsidRPr="00CD208F" w:rsidRDefault="005F48BC">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2E5BF2">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2E5BF2">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17D17E27" w14:textId="77777777" w:rsidR="00336917" w:rsidRPr="00CD208F" w:rsidRDefault="00336917">
          <w:pPr>
            <w:rPr>
              <w:sz w:val="14"/>
            </w:rPr>
          </w:pPr>
          <w:bookmarkStart w:id="15" w:name="GeneralPartnerRechts"/>
          <w:bookmarkEnd w:id="15"/>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0107" w14:textId="77777777" w:rsidR="005F48BC" w:rsidRPr="00CD208F" w:rsidRDefault="005F48BC">
      <w:r w:rsidRPr="00CD208F">
        <w:separator/>
      </w:r>
    </w:p>
  </w:footnote>
  <w:footnote w:type="continuationSeparator" w:id="0">
    <w:p w14:paraId="45A2D2FD" w14:textId="77777777" w:rsidR="005F48BC" w:rsidRPr="00CD208F" w:rsidRDefault="005F48BC">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en-GB"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en-GB"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0EC9A29E" w:rsidR="00336917" w:rsidRPr="005F2FCF" w:rsidRDefault="00F67AE6" w:rsidP="00D46765">
          <w:pPr>
            <w:pStyle w:val="Kopfzeile"/>
            <w:widowControl w:val="0"/>
            <w:rPr>
              <w:i/>
              <w:iCs/>
            </w:rPr>
          </w:pPr>
          <w:bookmarkStart w:id="7" w:name="HeaderPage2Date"/>
          <w:bookmarkEnd w:id="7"/>
          <w:proofErr w:type="spellStart"/>
          <w:r>
            <w:rPr>
              <w:i/>
              <w:iCs/>
            </w:rPr>
            <w:t>Février</w:t>
          </w:r>
          <w:proofErr w:type="spellEnd"/>
          <w:r w:rsidRPr="005F2FCF">
            <w:rPr>
              <w:i/>
              <w:iCs/>
            </w:rPr>
            <w:t xml:space="preserve"> 202</w:t>
          </w:r>
          <w:r>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8" w:name="HeaderPage2Name"/>
          <w:bookmarkEnd w:id="8"/>
        </w:p>
      </w:tc>
    </w:tr>
  </w:tbl>
  <w:p w14:paraId="5C7E33C8" w14:textId="77777777" w:rsidR="00336917" w:rsidRPr="00CD208F" w:rsidRDefault="00336917">
    <w:pPr>
      <w:pStyle w:val="Kopfzeile"/>
      <w:rPr>
        <w:rStyle w:val="Seitenzahl"/>
      </w:rPr>
    </w:pPr>
    <w:bookmarkStart w:id="9" w:name="Nummer"/>
    <w:bookmarkEnd w:id="9"/>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en-GB"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en-GB"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1" w:name="TitleLine01"/>
          <w:bookmarkEnd w:id="11"/>
        </w:p>
        <w:p w14:paraId="45EE4F97" w14:textId="77777777" w:rsidR="00336917" w:rsidRPr="00CD208F" w:rsidRDefault="00336917">
          <w:pPr>
            <w:pStyle w:val="Kopfzeile"/>
            <w:tabs>
              <w:tab w:val="left" w:pos="5273"/>
              <w:tab w:val="left" w:pos="6480"/>
            </w:tabs>
            <w:rPr>
              <w:sz w:val="14"/>
              <w:szCs w:val="14"/>
            </w:rPr>
          </w:pPr>
          <w:bookmarkStart w:id="12" w:name="TitleLine02"/>
          <w:bookmarkEnd w:id="12"/>
        </w:p>
      </w:tc>
    </w:tr>
  </w:tbl>
  <w:p w14:paraId="02F22A39" w14:textId="77777777" w:rsidR="00336917" w:rsidRPr="00CD208F"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261DF"/>
    <w:rsid w:val="00032FFE"/>
    <w:rsid w:val="000331BC"/>
    <w:rsid w:val="0003352E"/>
    <w:rsid w:val="00035D55"/>
    <w:rsid w:val="000365B6"/>
    <w:rsid w:val="00041474"/>
    <w:rsid w:val="00042016"/>
    <w:rsid w:val="000455BC"/>
    <w:rsid w:val="00056F5E"/>
    <w:rsid w:val="00063679"/>
    <w:rsid w:val="000675EE"/>
    <w:rsid w:val="00076734"/>
    <w:rsid w:val="000800F8"/>
    <w:rsid w:val="00080E9A"/>
    <w:rsid w:val="00082099"/>
    <w:rsid w:val="0008210C"/>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3BD6"/>
    <w:rsid w:val="000C5792"/>
    <w:rsid w:val="000D0A15"/>
    <w:rsid w:val="000D29DE"/>
    <w:rsid w:val="000D435D"/>
    <w:rsid w:val="000D518C"/>
    <w:rsid w:val="000D72BF"/>
    <w:rsid w:val="000E0EE7"/>
    <w:rsid w:val="000E0F92"/>
    <w:rsid w:val="000E2685"/>
    <w:rsid w:val="000E6049"/>
    <w:rsid w:val="000F0039"/>
    <w:rsid w:val="000F0FDB"/>
    <w:rsid w:val="000F268C"/>
    <w:rsid w:val="000F3390"/>
    <w:rsid w:val="000F4969"/>
    <w:rsid w:val="000F6564"/>
    <w:rsid w:val="000F683A"/>
    <w:rsid w:val="000F6B8C"/>
    <w:rsid w:val="0010008C"/>
    <w:rsid w:val="0010049F"/>
    <w:rsid w:val="001011E9"/>
    <w:rsid w:val="00105A36"/>
    <w:rsid w:val="00113246"/>
    <w:rsid w:val="001150FF"/>
    <w:rsid w:val="001164AF"/>
    <w:rsid w:val="00121206"/>
    <w:rsid w:val="00121919"/>
    <w:rsid w:val="00121B89"/>
    <w:rsid w:val="00121C27"/>
    <w:rsid w:val="001232A5"/>
    <w:rsid w:val="001277F7"/>
    <w:rsid w:val="001278C6"/>
    <w:rsid w:val="001312FD"/>
    <w:rsid w:val="00132B30"/>
    <w:rsid w:val="00133A49"/>
    <w:rsid w:val="00134ADF"/>
    <w:rsid w:val="00135AD3"/>
    <w:rsid w:val="00136A17"/>
    <w:rsid w:val="00140842"/>
    <w:rsid w:val="00145834"/>
    <w:rsid w:val="0014635D"/>
    <w:rsid w:val="00147BD1"/>
    <w:rsid w:val="00151336"/>
    <w:rsid w:val="00152DC3"/>
    <w:rsid w:val="00156407"/>
    <w:rsid w:val="00156744"/>
    <w:rsid w:val="0015708A"/>
    <w:rsid w:val="001575EE"/>
    <w:rsid w:val="0016025B"/>
    <w:rsid w:val="001608CE"/>
    <w:rsid w:val="00163364"/>
    <w:rsid w:val="001647DF"/>
    <w:rsid w:val="001660F7"/>
    <w:rsid w:val="00171BB3"/>
    <w:rsid w:val="00172D31"/>
    <w:rsid w:val="00173690"/>
    <w:rsid w:val="001746AE"/>
    <w:rsid w:val="00174D1D"/>
    <w:rsid w:val="00176035"/>
    <w:rsid w:val="00177894"/>
    <w:rsid w:val="00181135"/>
    <w:rsid w:val="00183337"/>
    <w:rsid w:val="0018701F"/>
    <w:rsid w:val="001905C7"/>
    <w:rsid w:val="001935D6"/>
    <w:rsid w:val="00194846"/>
    <w:rsid w:val="00195BFF"/>
    <w:rsid w:val="00197904"/>
    <w:rsid w:val="001A111A"/>
    <w:rsid w:val="001A1DDE"/>
    <w:rsid w:val="001B29B4"/>
    <w:rsid w:val="001C47CF"/>
    <w:rsid w:val="001C4E6D"/>
    <w:rsid w:val="001C5A1B"/>
    <w:rsid w:val="001C69C8"/>
    <w:rsid w:val="001D4626"/>
    <w:rsid w:val="001D54AD"/>
    <w:rsid w:val="001E1C38"/>
    <w:rsid w:val="001E6B3B"/>
    <w:rsid w:val="001E7557"/>
    <w:rsid w:val="001E75B5"/>
    <w:rsid w:val="001F0EF4"/>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57114"/>
    <w:rsid w:val="002616F7"/>
    <w:rsid w:val="00262D9F"/>
    <w:rsid w:val="00266472"/>
    <w:rsid w:val="00267024"/>
    <w:rsid w:val="00267BE1"/>
    <w:rsid w:val="00267DF3"/>
    <w:rsid w:val="00271EC2"/>
    <w:rsid w:val="002735A6"/>
    <w:rsid w:val="00274485"/>
    <w:rsid w:val="00274AC8"/>
    <w:rsid w:val="0027733B"/>
    <w:rsid w:val="00290808"/>
    <w:rsid w:val="00290F67"/>
    <w:rsid w:val="002935BC"/>
    <w:rsid w:val="002967B4"/>
    <w:rsid w:val="00297861"/>
    <w:rsid w:val="002A0AF8"/>
    <w:rsid w:val="002A49E8"/>
    <w:rsid w:val="002A649D"/>
    <w:rsid w:val="002A7CC7"/>
    <w:rsid w:val="002B4C17"/>
    <w:rsid w:val="002B4D8C"/>
    <w:rsid w:val="002B66F2"/>
    <w:rsid w:val="002C15B9"/>
    <w:rsid w:val="002C6F6E"/>
    <w:rsid w:val="002D3900"/>
    <w:rsid w:val="002D47C4"/>
    <w:rsid w:val="002D4FCC"/>
    <w:rsid w:val="002D6AD8"/>
    <w:rsid w:val="002D6BA5"/>
    <w:rsid w:val="002D7ED6"/>
    <w:rsid w:val="002E0F8B"/>
    <w:rsid w:val="002E1B4B"/>
    <w:rsid w:val="002E36AB"/>
    <w:rsid w:val="002E41A7"/>
    <w:rsid w:val="002E5BF2"/>
    <w:rsid w:val="002E5FF8"/>
    <w:rsid w:val="002F2315"/>
    <w:rsid w:val="002F3679"/>
    <w:rsid w:val="002F3E71"/>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27378"/>
    <w:rsid w:val="003348DA"/>
    <w:rsid w:val="003364FC"/>
    <w:rsid w:val="00336917"/>
    <w:rsid w:val="00336B13"/>
    <w:rsid w:val="003404D5"/>
    <w:rsid w:val="00345DBB"/>
    <w:rsid w:val="00346A55"/>
    <w:rsid w:val="003474E9"/>
    <w:rsid w:val="00347781"/>
    <w:rsid w:val="0035175A"/>
    <w:rsid w:val="00352B95"/>
    <w:rsid w:val="003536D4"/>
    <w:rsid w:val="00355011"/>
    <w:rsid w:val="00356021"/>
    <w:rsid w:val="00362629"/>
    <w:rsid w:val="00362906"/>
    <w:rsid w:val="00363ADF"/>
    <w:rsid w:val="00364F8A"/>
    <w:rsid w:val="00366B4C"/>
    <w:rsid w:val="00366B74"/>
    <w:rsid w:val="00367F2F"/>
    <w:rsid w:val="00371772"/>
    <w:rsid w:val="00371E9F"/>
    <w:rsid w:val="0037395E"/>
    <w:rsid w:val="0037396C"/>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2B95"/>
    <w:rsid w:val="003C3667"/>
    <w:rsid w:val="003C5309"/>
    <w:rsid w:val="003C53D6"/>
    <w:rsid w:val="003C7D6F"/>
    <w:rsid w:val="003D148F"/>
    <w:rsid w:val="003D1DA7"/>
    <w:rsid w:val="003D7CB0"/>
    <w:rsid w:val="003E04D7"/>
    <w:rsid w:val="003E2C68"/>
    <w:rsid w:val="003E431B"/>
    <w:rsid w:val="003E6D30"/>
    <w:rsid w:val="003F2456"/>
    <w:rsid w:val="003F30A4"/>
    <w:rsid w:val="003F55C5"/>
    <w:rsid w:val="003F7315"/>
    <w:rsid w:val="003F7AA6"/>
    <w:rsid w:val="004007AB"/>
    <w:rsid w:val="00400E4D"/>
    <w:rsid w:val="00404BE7"/>
    <w:rsid w:val="0041016F"/>
    <w:rsid w:val="0041130B"/>
    <w:rsid w:val="00413DCD"/>
    <w:rsid w:val="0041481E"/>
    <w:rsid w:val="00414927"/>
    <w:rsid w:val="00416D48"/>
    <w:rsid w:val="0042235D"/>
    <w:rsid w:val="00422823"/>
    <w:rsid w:val="00423AC4"/>
    <w:rsid w:val="00430E17"/>
    <w:rsid w:val="004331C2"/>
    <w:rsid w:val="00433DD3"/>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182"/>
    <w:rsid w:val="00480DF1"/>
    <w:rsid w:val="00482058"/>
    <w:rsid w:val="00483046"/>
    <w:rsid w:val="00487260"/>
    <w:rsid w:val="004906C7"/>
    <w:rsid w:val="00490865"/>
    <w:rsid w:val="00491891"/>
    <w:rsid w:val="004956A1"/>
    <w:rsid w:val="004A02B0"/>
    <w:rsid w:val="004A23CA"/>
    <w:rsid w:val="004A3FE9"/>
    <w:rsid w:val="004B0820"/>
    <w:rsid w:val="004B3E97"/>
    <w:rsid w:val="004B60BE"/>
    <w:rsid w:val="004C22F6"/>
    <w:rsid w:val="004C2A07"/>
    <w:rsid w:val="004C30E2"/>
    <w:rsid w:val="004C459F"/>
    <w:rsid w:val="004C74CB"/>
    <w:rsid w:val="004D1CB1"/>
    <w:rsid w:val="004D24CA"/>
    <w:rsid w:val="004D5D1D"/>
    <w:rsid w:val="004D5D34"/>
    <w:rsid w:val="004D6796"/>
    <w:rsid w:val="004D70CC"/>
    <w:rsid w:val="004E27E9"/>
    <w:rsid w:val="004E59A4"/>
    <w:rsid w:val="004E5B26"/>
    <w:rsid w:val="004F7515"/>
    <w:rsid w:val="0050103D"/>
    <w:rsid w:val="00501EBB"/>
    <w:rsid w:val="00502D0D"/>
    <w:rsid w:val="00503DF2"/>
    <w:rsid w:val="00507D7C"/>
    <w:rsid w:val="00510742"/>
    <w:rsid w:val="00511660"/>
    <w:rsid w:val="00511E74"/>
    <w:rsid w:val="0051360C"/>
    <w:rsid w:val="00526B72"/>
    <w:rsid w:val="00531807"/>
    <w:rsid w:val="00531D38"/>
    <w:rsid w:val="00533BDE"/>
    <w:rsid w:val="005431EA"/>
    <w:rsid w:val="00543709"/>
    <w:rsid w:val="00546006"/>
    <w:rsid w:val="00546B16"/>
    <w:rsid w:val="0055265E"/>
    <w:rsid w:val="0055295E"/>
    <w:rsid w:val="005546F2"/>
    <w:rsid w:val="005548FF"/>
    <w:rsid w:val="00563622"/>
    <w:rsid w:val="00563A92"/>
    <w:rsid w:val="0056445E"/>
    <w:rsid w:val="005651E0"/>
    <w:rsid w:val="00565D6E"/>
    <w:rsid w:val="005723F0"/>
    <w:rsid w:val="0057281F"/>
    <w:rsid w:val="0057516B"/>
    <w:rsid w:val="00577A4B"/>
    <w:rsid w:val="00580959"/>
    <w:rsid w:val="00580EB6"/>
    <w:rsid w:val="005827E5"/>
    <w:rsid w:val="005857DA"/>
    <w:rsid w:val="0059012D"/>
    <w:rsid w:val="00590143"/>
    <w:rsid w:val="005913A5"/>
    <w:rsid w:val="0059184E"/>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151"/>
    <w:rsid w:val="005D78EB"/>
    <w:rsid w:val="005E6C16"/>
    <w:rsid w:val="005E6E15"/>
    <w:rsid w:val="005F14A5"/>
    <w:rsid w:val="005F2FCF"/>
    <w:rsid w:val="005F353A"/>
    <w:rsid w:val="005F48A1"/>
    <w:rsid w:val="005F48BC"/>
    <w:rsid w:val="005F4E00"/>
    <w:rsid w:val="005F694C"/>
    <w:rsid w:val="006027E4"/>
    <w:rsid w:val="00607911"/>
    <w:rsid w:val="00613BF2"/>
    <w:rsid w:val="00614866"/>
    <w:rsid w:val="00616C07"/>
    <w:rsid w:val="0062427B"/>
    <w:rsid w:val="00631971"/>
    <w:rsid w:val="00633635"/>
    <w:rsid w:val="006340F8"/>
    <w:rsid w:val="00635843"/>
    <w:rsid w:val="00635D8E"/>
    <w:rsid w:val="00637FFC"/>
    <w:rsid w:val="00643A30"/>
    <w:rsid w:val="0064421B"/>
    <w:rsid w:val="00647CC8"/>
    <w:rsid w:val="00647F34"/>
    <w:rsid w:val="00652B61"/>
    <w:rsid w:val="00652F66"/>
    <w:rsid w:val="00653ED0"/>
    <w:rsid w:val="00654CEA"/>
    <w:rsid w:val="00660C37"/>
    <w:rsid w:val="00663E11"/>
    <w:rsid w:val="006662C3"/>
    <w:rsid w:val="00670B2D"/>
    <w:rsid w:val="00672CCE"/>
    <w:rsid w:val="0067672F"/>
    <w:rsid w:val="0068004B"/>
    <w:rsid w:val="006803E8"/>
    <w:rsid w:val="00681B49"/>
    <w:rsid w:val="006827B1"/>
    <w:rsid w:val="00683011"/>
    <w:rsid w:val="00684C24"/>
    <w:rsid w:val="00684F5C"/>
    <w:rsid w:val="006854E5"/>
    <w:rsid w:val="00686730"/>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1015"/>
    <w:rsid w:val="006E23A0"/>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0234"/>
    <w:rsid w:val="00774270"/>
    <w:rsid w:val="0077573B"/>
    <w:rsid w:val="00776AB4"/>
    <w:rsid w:val="00781464"/>
    <w:rsid w:val="007840F7"/>
    <w:rsid w:val="00786FFD"/>
    <w:rsid w:val="007877C8"/>
    <w:rsid w:val="0079121F"/>
    <w:rsid w:val="00793AC2"/>
    <w:rsid w:val="00793B1E"/>
    <w:rsid w:val="00793D99"/>
    <w:rsid w:val="007943BD"/>
    <w:rsid w:val="00795C46"/>
    <w:rsid w:val="00795C81"/>
    <w:rsid w:val="007966F6"/>
    <w:rsid w:val="007A0123"/>
    <w:rsid w:val="007A09FC"/>
    <w:rsid w:val="007A197E"/>
    <w:rsid w:val="007A300D"/>
    <w:rsid w:val="007A3B4C"/>
    <w:rsid w:val="007A3DD7"/>
    <w:rsid w:val="007A4E66"/>
    <w:rsid w:val="007B0D42"/>
    <w:rsid w:val="007B11A4"/>
    <w:rsid w:val="007B2062"/>
    <w:rsid w:val="007B20AA"/>
    <w:rsid w:val="007B57D1"/>
    <w:rsid w:val="007B77A9"/>
    <w:rsid w:val="007C3A57"/>
    <w:rsid w:val="007D0C68"/>
    <w:rsid w:val="007D2955"/>
    <w:rsid w:val="007D4E11"/>
    <w:rsid w:val="007E0070"/>
    <w:rsid w:val="007E0B61"/>
    <w:rsid w:val="007E1652"/>
    <w:rsid w:val="007E1819"/>
    <w:rsid w:val="007E2D4B"/>
    <w:rsid w:val="007E3593"/>
    <w:rsid w:val="007E5149"/>
    <w:rsid w:val="007E74C3"/>
    <w:rsid w:val="007F37B2"/>
    <w:rsid w:val="007F4F97"/>
    <w:rsid w:val="00802D9D"/>
    <w:rsid w:val="00803995"/>
    <w:rsid w:val="00804B22"/>
    <w:rsid w:val="00805E80"/>
    <w:rsid w:val="00806B27"/>
    <w:rsid w:val="00810217"/>
    <w:rsid w:val="008109F0"/>
    <w:rsid w:val="0081595E"/>
    <w:rsid w:val="00815FC2"/>
    <w:rsid w:val="00820308"/>
    <w:rsid w:val="00820774"/>
    <w:rsid w:val="008213C1"/>
    <w:rsid w:val="008215A6"/>
    <w:rsid w:val="00823BB9"/>
    <w:rsid w:val="008242D4"/>
    <w:rsid w:val="00826FF1"/>
    <w:rsid w:val="00827E8D"/>
    <w:rsid w:val="0083064C"/>
    <w:rsid w:val="0083160F"/>
    <w:rsid w:val="00834567"/>
    <w:rsid w:val="0083636E"/>
    <w:rsid w:val="008404D9"/>
    <w:rsid w:val="00841CCF"/>
    <w:rsid w:val="008445CE"/>
    <w:rsid w:val="00844839"/>
    <w:rsid w:val="00845CD6"/>
    <w:rsid w:val="00845FA0"/>
    <w:rsid w:val="00850EDA"/>
    <w:rsid w:val="00855AD0"/>
    <w:rsid w:val="00857451"/>
    <w:rsid w:val="00862A5B"/>
    <w:rsid w:val="00862D3E"/>
    <w:rsid w:val="00863A10"/>
    <w:rsid w:val="00867528"/>
    <w:rsid w:val="0086794F"/>
    <w:rsid w:val="00871000"/>
    <w:rsid w:val="00872B27"/>
    <w:rsid w:val="0087310E"/>
    <w:rsid w:val="00873A77"/>
    <w:rsid w:val="00873BC7"/>
    <w:rsid w:val="008745E0"/>
    <w:rsid w:val="0087717B"/>
    <w:rsid w:val="00877E9A"/>
    <w:rsid w:val="00877EDB"/>
    <w:rsid w:val="00881CE0"/>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0B6"/>
    <w:rsid w:val="008C7206"/>
    <w:rsid w:val="008D3C35"/>
    <w:rsid w:val="008D4E4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2DC"/>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6E8D"/>
    <w:rsid w:val="009C7C65"/>
    <w:rsid w:val="009D207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15675"/>
    <w:rsid w:val="00A222D5"/>
    <w:rsid w:val="00A256AF"/>
    <w:rsid w:val="00A34C8D"/>
    <w:rsid w:val="00A37D80"/>
    <w:rsid w:val="00A41D17"/>
    <w:rsid w:val="00A43C9F"/>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97968"/>
    <w:rsid w:val="00AA0FBF"/>
    <w:rsid w:val="00AA4411"/>
    <w:rsid w:val="00AA582B"/>
    <w:rsid w:val="00AA6C3E"/>
    <w:rsid w:val="00AA6C5C"/>
    <w:rsid w:val="00AA7F67"/>
    <w:rsid w:val="00AB0F5B"/>
    <w:rsid w:val="00AC0D11"/>
    <w:rsid w:val="00AC2F8F"/>
    <w:rsid w:val="00AC53C5"/>
    <w:rsid w:val="00AC5D75"/>
    <w:rsid w:val="00AC6356"/>
    <w:rsid w:val="00AC7F56"/>
    <w:rsid w:val="00AD01B5"/>
    <w:rsid w:val="00AD4BB7"/>
    <w:rsid w:val="00AD7D5F"/>
    <w:rsid w:val="00AE01DB"/>
    <w:rsid w:val="00AE0E4A"/>
    <w:rsid w:val="00AE2700"/>
    <w:rsid w:val="00AE4472"/>
    <w:rsid w:val="00AE5C2F"/>
    <w:rsid w:val="00AF1500"/>
    <w:rsid w:val="00AF1BAA"/>
    <w:rsid w:val="00AF22C0"/>
    <w:rsid w:val="00AF22D8"/>
    <w:rsid w:val="00AF49B2"/>
    <w:rsid w:val="00AF56C2"/>
    <w:rsid w:val="00AF7CE2"/>
    <w:rsid w:val="00AF7CE4"/>
    <w:rsid w:val="00B05076"/>
    <w:rsid w:val="00B05C55"/>
    <w:rsid w:val="00B06E05"/>
    <w:rsid w:val="00B132DD"/>
    <w:rsid w:val="00B13C5C"/>
    <w:rsid w:val="00B15084"/>
    <w:rsid w:val="00B15546"/>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B44"/>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C7D91"/>
    <w:rsid w:val="00BD41A3"/>
    <w:rsid w:val="00BD4EE5"/>
    <w:rsid w:val="00BD54AB"/>
    <w:rsid w:val="00BD6084"/>
    <w:rsid w:val="00BD73CF"/>
    <w:rsid w:val="00BD7467"/>
    <w:rsid w:val="00BE1020"/>
    <w:rsid w:val="00BE14C9"/>
    <w:rsid w:val="00BE6490"/>
    <w:rsid w:val="00BF0FAB"/>
    <w:rsid w:val="00BF14B0"/>
    <w:rsid w:val="00BF1C55"/>
    <w:rsid w:val="00BF270C"/>
    <w:rsid w:val="00BF4CDA"/>
    <w:rsid w:val="00BF54B4"/>
    <w:rsid w:val="00BF67F5"/>
    <w:rsid w:val="00BF7369"/>
    <w:rsid w:val="00BF7A93"/>
    <w:rsid w:val="00C01381"/>
    <w:rsid w:val="00C03CC6"/>
    <w:rsid w:val="00C06C63"/>
    <w:rsid w:val="00C06E50"/>
    <w:rsid w:val="00C06FD3"/>
    <w:rsid w:val="00C078A7"/>
    <w:rsid w:val="00C10E2B"/>
    <w:rsid w:val="00C11482"/>
    <w:rsid w:val="00C1231C"/>
    <w:rsid w:val="00C15ED4"/>
    <w:rsid w:val="00C167F6"/>
    <w:rsid w:val="00C1765B"/>
    <w:rsid w:val="00C2178C"/>
    <w:rsid w:val="00C2185B"/>
    <w:rsid w:val="00C2411D"/>
    <w:rsid w:val="00C30D9B"/>
    <w:rsid w:val="00C3213D"/>
    <w:rsid w:val="00C32375"/>
    <w:rsid w:val="00C32C39"/>
    <w:rsid w:val="00C34D6B"/>
    <w:rsid w:val="00C4396F"/>
    <w:rsid w:val="00C45017"/>
    <w:rsid w:val="00C46D5A"/>
    <w:rsid w:val="00C526D4"/>
    <w:rsid w:val="00C52747"/>
    <w:rsid w:val="00C52954"/>
    <w:rsid w:val="00C56315"/>
    <w:rsid w:val="00C61A65"/>
    <w:rsid w:val="00C6230D"/>
    <w:rsid w:val="00C6308C"/>
    <w:rsid w:val="00C6327D"/>
    <w:rsid w:val="00C658BB"/>
    <w:rsid w:val="00C72824"/>
    <w:rsid w:val="00C73B35"/>
    <w:rsid w:val="00C77A28"/>
    <w:rsid w:val="00C77B39"/>
    <w:rsid w:val="00C8116E"/>
    <w:rsid w:val="00C827B0"/>
    <w:rsid w:val="00C828A4"/>
    <w:rsid w:val="00C876FC"/>
    <w:rsid w:val="00C911C5"/>
    <w:rsid w:val="00C9248B"/>
    <w:rsid w:val="00C9257F"/>
    <w:rsid w:val="00C942E6"/>
    <w:rsid w:val="00C94F40"/>
    <w:rsid w:val="00C95F69"/>
    <w:rsid w:val="00CA0314"/>
    <w:rsid w:val="00CA12A6"/>
    <w:rsid w:val="00CA1CE7"/>
    <w:rsid w:val="00CA1CFD"/>
    <w:rsid w:val="00CA2492"/>
    <w:rsid w:val="00CA262A"/>
    <w:rsid w:val="00CA7B29"/>
    <w:rsid w:val="00CB4192"/>
    <w:rsid w:val="00CB4D65"/>
    <w:rsid w:val="00CC09D2"/>
    <w:rsid w:val="00CC0B4E"/>
    <w:rsid w:val="00CC0D9E"/>
    <w:rsid w:val="00CC4932"/>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113D7"/>
    <w:rsid w:val="00D1389D"/>
    <w:rsid w:val="00D15AD9"/>
    <w:rsid w:val="00D15B79"/>
    <w:rsid w:val="00D15DED"/>
    <w:rsid w:val="00D162BA"/>
    <w:rsid w:val="00D16EDC"/>
    <w:rsid w:val="00D175E3"/>
    <w:rsid w:val="00D207FA"/>
    <w:rsid w:val="00D20B8B"/>
    <w:rsid w:val="00D23067"/>
    <w:rsid w:val="00D24C69"/>
    <w:rsid w:val="00D25042"/>
    <w:rsid w:val="00D2548E"/>
    <w:rsid w:val="00D30183"/>
    <w:rsid w:val="00D30625"/>
    <w:rsid w:val="00D32EA1"/>
    <w:rsid w:val="00D33263"/>
    <w:rsid w:val="00D336FF"/>
    <w:rsid w:val="00D3573C"/>
    <w:rsid w:val="00D40B2D"/>
    <w:rsid w:val="00D418D8"/>
    <w:rsid w:val="00D41ACA"/>
    <w:rsid w:val="00D44D33"/>
    <w:rsid w:val="00D46765"/>
    <w:rsid w:val="00D5366E"/>
    <w:rsid w:val="00D54C51"/>
    <w:rsid w:val="00D555FE"/>
    <w:rsid w:val="00D6262F"/>
    <w:rsid w:val="00D63512"/>
    <w:rsid w:val="00D64439"/>
    <w:rsid w:val="00D65835"/>
    <w:rsid w:val="00D65EA2"/>
    <w:rsid w:val="00D65F00"/>
    <w:rsid w:val="00D67A64"/>
    <w:rsid w:val="00D704F1"/>
    <w:rsid w:val="00D7422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3A12"/>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0C13"/>
    <w:rsid w:val="00E423CB"/>
    <w:rsid w:val="00E42973"/>
    <w:rsid w:val="00E4515E"/>
    <w:rsid w:val="00E455FB"/>
    <w:rsid w:val="00E465A0"/>
    <w:rsid w:val="00E476D2"/>
    <w:rsid w:val="00E4778C"/>
    <w:rsid w:val="00E51538"/>
    <w:rsid w:val="00E52AB4"/>
    <w:rsid w:val="00E53172"/>
    <w:rsid w:val="00E53317"/>
    <w:rsid w:val="00E549E6"/>
    <w:rsid w:val="00E55AC6"/>
    <w:rsid w:val="00E56780"/>
    <w:rsid w:val="00E575A2"/>
    <w:rsid w:val="00E6093C"/>
    <w:rsid w:val="00E60BC5"/>
    <w:rsid w:val="00E6383E"/>
    <w:rsid w:val="00E63CD1"/>
    <w:rsid w:val="00E6448B"/>
    <w:rsid w:val="00E65421"/>
    <w:rsid w:val="00E71F87"/>
    <w:rsid w:val="00E72780"/>
    <w:rsid w:val="00E76A61"/>
    <w:rsid w:val="00E77E58"/>
    <w:rsid w:val="00E8032A"/>
    <w:rsid w:val="00E80F21"/>
    <w:rsid w:val="00E80F5C"/>
    <w:rsid w:val="00E826CA"/>
    <w:rsid w:val="00E83E60"/>
    <w:rsid w:val="00E86CB4"/>
    <w:rsid w:val="00E86D64"/>
    <w:rsid w:val="00E914AB"/>
    <w:rsid w:val="00E9158F"/>
    <w:rsid w:val="00E93BAD"/>
    <w:rsid w:val="00E94CE3"/>
    <w:rsid w:val="00EA2D07"/>
    <w:rsid w:val="00EA360D"/>
    <w:rsid w:val="00EA39AD"/>
    <w:rsid w:val="00EA6DF2"/>
    <w:rsid w:val="00EB184D"/>
    <w:rsid w:val="00EB2E3C"/>
    <w:rsid w:val="00EB4F3A"/>
    <w:rsid w:val="00EB5D1A"/>
    <w:rsid w:val="00EB5F5C"/>
    <w:rsid w:val="00EB67B8"/>
    <w:rsid w:val="00EC0B88"/>
    <w:rsid w:val="00EC1EAC"/>
    <w:rsid w:val="00EC1F2B"/>
    <w:rsid w:val="00EC2FE5"/>
    <w:rsid w:val="00EC32C6"/>
    <w:rsid w:val="00EC3D4A"/>
    <w:rsid w:val="00ED179D"/>
    <w:rsid w:val="00ED1F18"/>
    <w:rsid w:val="00ED2FD1"/>
    <w:rsid w:val="00ED4637"/>
    <w:rsid w:val="00ED5372"/>
    <w:rsid w:val="00ED79AA"/>
    <w:rsid w:val="00EE416C"/>
    <w:rsid w:val="00EE58C2"/>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2354E"/>
    <w:rsid w:val="00F31D8D"/>
    <w:rsid w:val="00F32425"/>
    <w:rsid w:val="00F329DD"/>
    <w:rsid w:val="00F33465"/>
    <w:rsid w:val="00F335FA"/>
    <w:rsid w:val="00F34577"/>
    <w:rsid w:val="00F3633D"/>
    <w:rsid w:val="00F40085"/>
    <w:rsid w:val="00F41BC5"/>
    <w:rsid w:val="00F41DFB"/>
    <w:rsid w:val="00F439CE"/>
    <w:rsid w:val="00F43ABD"/>
    <w:rsid w:val="00F44413"/>
    <w:rsid w:val="00F4667D"/>
    <w:rsid w:val="00F5053B"/>
    <w:rsid w:val="00F51255"/>
    <w:rsid w:val="00F51A07"/>
    <w:rsid w:val="00F52F24"/>
    <w:rsid w:val="00F557FE"/>
    <w:rsid w:val="00F55C61"/>
    <w:rsid w:val="00F61AA6"/>
    <w:rsid w:val="00F63D65"/>
    <w:rsid w:val="00F67241"/>
    <w:rsid w:val="00F673D7"/>
    <w:rsid w:val="00F67AE6"/>
    <w:rsid w:val="00F733B9"/>
    <w:rsid w:val="00F7376C"/>
    <w:rsid w:val="00F74CF8"/>
    <w:rsid w:val="00F75E4A"/>
    <w:rsid w:val="00F77523"/>
    <w:rsid w:val="00F805A2"/>
    <w:rsid w:val="00F81EDB"/>
    <w:rsid w:val="00F83F9E"/>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49B3"/>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547AE3"/>
  <w15:docId w15:val="{ABB81644-9927-4A61-A93E-E5C770B1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uiPriority w:val="99"/>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08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lang w:val="sv-SE" w:eastAsia="sv-SE"/>
    </w:rPr>
  </w:style>
  <w:style w:type="character" w:customStyle="1" w:styleId="HTMLVorformatiertZchn">
    <w:name w:val="HTML Vorformatiert Zchn"/>
    <w:basedOn w:val="Absatz-Standardschriftart"/>
    <w:link w:val="HTMLVorformatiert"/>
    <w:uiPriority w:val="99"/>
    <w:semiHidden/>
    <w:rsid w:val="00080E9A"/>
    <w:rPr>
      <w:rFonts w:ascii="Courier New" w:eastAsia="Times New Roman" w:hAnsi="Courier New" w:cs="Courier New"/>
      <w:lang w:val="sv-SE" w:eastAsia="sv-SE"/>
    </w:rPr>
  </w:style>
  <w:style w:type="character" w:styleId="NichtaufgelsteErwhnung">
    <w:name w:val="Unresolved Mention"/>
    <w:basedOn w:val="Absatz-Standardschriftart"/>
    <w:uiPriority w:val="99"/>
    <w:semiHidden/>
    <w:unhideWhenUsed/>
    <w:rsid w:val="00AE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perio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gnin.se"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71904CD5D80048A1D268EFB3661E82" ma:contentTypeVersion="12" ma:contentTypeDescription="Skapa ett nytt dokument." ma:contentTypeScope="" ma:versionID="c9fc8c2721da27c625727100dfaa386b">
  <xsd:schema xmlns:xsd="http://www.w3.org/2001/XMLSchema" xmlns:xs="http://www.w3.org/2001/XMLSchema" xmlns:p="http://schemas.microsoft.com/office/2006/metadata/properties" xmlns:ns2="eada66c6-a7cd-415f-8b22-efaa98c16929" xmlns:ns3="255cfa94-cec8-40c6-b3dd-bb3c087ba791" targetNamespace="http://schemas.microsoft.com/office/2006/metadata/properties" ma:root="true" ma:fieldsID="bd7fcbb8c4f017e7628432971e9c2c2e" ns2:_="" ns3:_="">
    <xsd:import namespace="eada66c6-a7cd-415f-8b22-efaa98c16929"/>
    <xsd:import namespace="255cfa94-cec8-40c6-b3dd-bb3c087ba7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a66c6-a7cd-415f-8b22-efaa98c16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cfa94-cec8-40c6-b3dd-bb3c087ba79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82CA-D1C2-43B1-98B9-03639116E8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CF59A-B7D0-4792-AE43-C8B3464ABE4B}">
  <ds:schemaRefs>
    <ds:schemaRef ds:uri="http://schemas.microsoft.com/sharepoint/v3/contenttype/forms"/>
  </ds:schemaRefs>
</ds:datastoreItem>
</file>

<file path=customXml/itemProps3.xml><?xml version="1.0" encoding="utf-8"?>
<ds:datastoreItem xmlns:ds="http://schemas.openxmlformats.org/officeDocument/2006/customXml" ds:itemID="{80102E01-AD6D-4E57-BF52-0F2C4C49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a66c6-a7cd-415f-8b22-efaa98c16929"/>
    <ds:schemaRef ds:uri="255cfa94-cec8-40c6-b3dd-bb3c087b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9EF959-8B85-4822-8E15-2419EDEE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5368</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6272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Koenig, Bettina</cp:lastModifiedBy>
  <cp:revision>5</cp:revision>
  <cp:lastPrinted>2021-01-28T09:49:00Z</cp:lastPrinted>
  <dcterms:created xsi:type="dcterms:W3CDTF">2021-02-26T13:46:00Z</dcterms:created>
  <dcterms:modified xsi:type="dcterms:W3CDTF">2021-02-26T13:51:00Z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0x0101002B71904CD5D80048A1D268EFB3661E82</vt:lpwstr>
  </property>
</Properties>
</file>