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F36D8"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FB13C7" w:rsidRDefault="006027E4" w:rsidP="006027E4">
            <w:pPr>
              <w:spacing w:line="200" w:lineRule="exact"/>
              <w:rPr>
                <w:bCs/>
                <w:sz w:val="14"/>
                <w:lang w:val="de-DE"/>
              </w:rPr>
            </w:pPr>
            <w:proofErr w:type="spellStart"/>
            <w:r w:rsidRPr="00FB13C7">
              <w:rPr>
                <w:bCs/>
                <w:sz w:val="14"/>
                <w:lang w:val="de-DE"/>
              </w:rPr>
              <w:t>Theodorstrasse</w:t>
            </w:r>
            <w:proofErr w:type="spellEnd"/>
            <w:r w:rsidRPr="00FB13C7">
              <w:rPr>
                <w:bCs/>
                <w:sz w:val="14"/>
                <w:lang w:val="de-DE"/>
              </w:rPr>
              <w:t xml:space="preserve"> 10</w:t>
            </w:r>
          </w:p>
          <w:p w14:paraId="3E377775" w14:textId="77777777" w:rsidR="006027E4" w:rsidRPr="00FB13C7" w:rsidRDefault="006027E4" w:rsidP="006027E4">
            <w:pPr>
              <w:spacing w:line="200" w:lineRule="exact"/>
              <w:rPr>
                <w:bCs/>
                <w:sz w:val="14"/>
                <w:lang w:val="de-DE"/>
              </w:rPr>
            </w:pPr>
            <w:r w:rsidRPr="00FB13C7">
              <w:rPr>
                <w:bCs/>
                <w:sz w:val="14"/>
                <w:lang w:val="de-DE"/>
              </w:rPr>
              <w:t>70469 Stuttgart, Germany</w:t>
            </w:r>
          </w:p>
          <w:p w14:paraId="70EE9566" w14:textId="77777777" w:rsidR="006027E4" w:rsidRPr="00FB13C7" w:rsidRDefault="006027E4" w:rsidP="006027E4">
            <w:pPr>
              <w:spacing w:line="200" w:lineRule="exact"/>
              <w:rPr>
                <w:bCs/>
                <w:sz w:val="14"/>
                <w:lang w:val="de-DE"/>
              </w:rPr>
            </w:pPr>
          </w:p>
          <w:p w14:paraId="0BE6585A" w14:textId="77777777" w:rsidR="006027E4" w:rsidRPr="00FB13C7" w:rsidRDefault="006027E4" w:rsidP="006027E4">
            <w:pPr>
              <w:spacing w:line="200" w:lineRule="exact"/>
              <w:rPr>
                <w:bCs/>
                <w:sz w:val="14"/>
                <w:lang w:val="de-DE"/>
              </w:rPr>
            </w:pPr>
            <w:r w:rsidRPr="00FB13C7">
              <w:rPr>
                <w:bCs/>
                <w:sz w:val="14"/>
                <w:lang w:val="de-DE"/>
              </w:rPr>
              <w:t xml:space="preserve">Phone +49 (0)711 897 </w:t>
            </w:r>
            <w:r w:rsidR="00E86CB4" w:rsidRPr="00FB13C7">
              <w:rPr>
                <w:bCs/>
                <w:sz w:val="14"/>
                <w:lang w:val="de-DE"/>
              </w:rPr>
              <w:t>2</w:t>
            </w:r>
            <w:r w:rsidR="002967B4" w:rsidRPr="00FB13C7">
              <w:rPr>
                <w:bCs/>
                <w:sz w:val="14"/>
                <w:lang w:val="de-DE"/>
              </w:rPr>
              <w:t>5</w:t>
            </w:r>
            <w:r w:rsidR="00E86CB4" w:rsidRPr="00FB13C7">
              <w:rPr>
                <w:bCs/>
                <w:sz w:val="14"/>
                <w:lang w:val="de-DE"/>
              </w:rPr>
              <w:t xml:space="preserve"> </w:t>
            </w:r>
            <w:r w:rsidR="002967B4" w:rsidRPr="00FB13C7">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CF36D8"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CF36D8"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CF36D8"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545F8967" w14:textId="77777777" w:rsidR="00ED3796" w:rsidRDefault="00ED3796" w:rsidP="00ED3796">
      <w:pPr>
        <w:pStyle w:val="Pressemitteilung"/>
      </w:pPr>
      <w:r>
        <w:t>Press Release</w:t>
      </w:r>
    </w:p>
    <w:p w14:paraId="702707F6" w14:textId="77777777" w:rsidR="00ED3796" w:rsidRPr="00D87808" w:rsidRDefault="00ED3796" w:rsidP="00ED3796">
      <w:pPr>
        <w:pStyle w:val="Pressemitteilung"/>
      </w:pPr>
      <w:proofErr w:type="spellStart"/>
      <w:r>
        <w:t>Coperion’s</w:t>
      </w:r>
      <w:proofErr w:type="spellEnd"/>
      <w:r>
        <w:t xml:space="preserve"> </w:t>
      </w:r>
      <w:proofErr w:type="spellStart"/>
      <w:r>
        <w:t>CSpro</w:t>
      </w:r>
      <w:proofErr w:type="spellEnd"/>
      <w:r>
        <w:t xml:space="preserve"> Extruder Control with New Graphical User Interface</w:t>
      </w:r>
    </w:p>
    <w:p w14:paraId="24695684" w14:textId="03EAF5A2" w:rsidR="00ED3796" w:rsidRDefault="00ED3796" w:rsidP="00ED3796">
      <w:pPr>
        <w:spacing w:before="120" w:line="360" w:lineRule="exact"/>
        <w:rPr>
          <w:b/>
          <w:sz w:val="28"/>
        </w:rPr>
      </w:pPr>
      <w:r>
        <w:rPr>
          <w:b/>
          <w:sz w:val="28"/>
        </w:rPr>
        <w:t xml:space="preserve">Intuitive Control </w:t>
      </w:r>
      <w:r w:rsidR="00B376D8">
        <w:rPr>
          <w:b/>
          <w:sz w:val="28"/>
        </w:rPr>
        <w:t xml:space="preserve">Interface </w:t>
      </w:r>
      <w:r>
        <w:rPr>
          <w:b/>
          <w:sz w:val="28"/>
        </w:rPr>
        <w:t>Increases ZSK Extruder Efficiency</w:t>
      </w:r>
    </w:p>
    <w:p w14:paraId="61753446" w14:textId="1A92EC5D" w:rsidR="00ED3796" w:rsidRPr="00F8346E" w:rsidRDefault="00ED3796" w:rsidP="00ED3796">
      <w:pPr>
        <w:spacing w:before="120" w:line="360" w:lineRule="exact"/>
      </w:pPr>
      <w:r w:rsidRPr="00F8346E">
        <w:rPr>
          <w:i/>
        </w:rPr>
        <w:t xml:space="preserve">Stuttgart, </w:t>
      </w:r>
      <w:r w:rsidR="007D2311" w:rsidRPr="00F8346E">
        <w:rPr>
          <w:i/>
        </w:rPr>
        <w:t>June</w:t>
      </w:r>
      <w:r w:rsidRPr="00F8346E">
        <w:rPr>
          <w:i/>
        </w:rPr>
        <w:t xml:space="preserve"> 2021</w:t>
      </w:r>
      <w:r w:rsidRPr="00F8346E">
        <w:t xml:space="preserve"> </w:t>
      </w:r>
      <w:bookmarkStart w:id="6" w:name="_Hlk41975166"/>
      <w:r w:rsidRPr="00F8346E">
        <w:t>–</w:t>
      </w:r>
      <w:bookmarkEnd w:id="6"/>
      <w:r w:rsidRPr="00F8346E">
        <w:t xml:space="preserve"> Coperion has given its proven </w:t>
      </w:r>
      <w:proofErr w:type="spellStart"/>
      <w:r w:rsidRPr="00F8346E">
        <w:t>CSpro</w:t>
      </w:r>
      <w:proofErr w:type="spellEnd"/>
      <w:r w:rsidRPr="00F8346E">
        <w:t xml:space="preserve"> control for ZSK twin screw extruders a new look. Coperion has precisely aligned this innovative graphical user interface (GUI) with the needs of their extruders’ operators, creating a uniform look and feel across all user levels; thanks to the clear reduction in complexity it is intuitively operable. </w:t>
      </w:r>
    </w:p>
    <w:p w14:paraId="686350FF" w14:textId="1E78A5D1" w:rsidR="00ED3796" w:rsidRPr="00F8346E" w:rsidRDefault="00ED3796" w:rsidP="00ED3796">
      <w:pPr>
        <w:spacing w:before="120" w:line="360" w:lineRule="exact"/>
      </w:pPr>
      <w:r w:rsidRPr="00F8346E">
        <w:t xml:space="preserve">Now an independent jury has honored the added value of this new operating concept, optimized for users. The control </w:t>
      </w:r>
      <w:r w:rsidR="00B376D8" w:rsidRPr="00F8346E">
        <w:t xml:space="preserve">interface </w:t>
      </w:r>
      <w:r w:rsidRPr="00F8346E">
        <w:t>was recently awarded the 2021 IF Design Award in the Product Interface category.</w:t>
      </w:r>
    </w:p>
    <w:p w14:paraId="4527323C" w14:textId="157DFF65" w:rsidR="00ED3796" w:rsidRPr="00F8346E" w:rsidRDefault="00ED3796" w:rsidP="00ED3796">
      <w:pPr>
        <w:spacing w:before="120" w:line="360" w:lineRule="exact"/>
        <w:rPr>
          <w:b/>
          <w:bCs/>
        </w:rPr>
      </w:pPr>
      <w:r w:rsidRPr="00F8346E">
        <w:rPr>
          <w:b/>
        </w:rPr>
        <w:t xml:space="preserve">Analysis, Evaluation and Optimization </w:t>
      </w:r>
    </w:p>
    <w:p w14:paraId="6B47FAC1" w14:textId="1DBB8F93" w:rsidR="00ED3796" w:rsidRPr="00F8346E" w:rsidRDefault="00ED3796" w:rsidP="00ED3796">
      <w:pPr>
        <w:spacing w:before="120" w:line="360" w:lineRule="exact"/>
      </w:pPr>
      <w:r w:rsidRPr="00F8346E">
        <w:t xml:space="preserve">Comprehensive observations during machine operation, user interviews, and an analysis of production conditions on location during compounding served as the impetus for the extensive re-working of the </w:t>
      </w:r>
      <w:proofErr w:type="spellStart"/>
      <w:r w:rsidRPr="00F8346E">
        <w:t>CSpro</w:t>
      </w:r>
      <w:proofErr w:type="spellEnd"/>
      <w:r w:rsidRPr="00F8346E">
        <w:t xml:space="preserve"> control’s GUI. The challenges facing operators </w:t>
      </w:r>
      <w:proofErr w:type="gramStart"/>
      <w:r w:rsidRPr="00F8346E">
        <w:t>on a daily basis</w:t>
      </w:r>
      <w:proofErr w:type="gramEnd"/>
      <w:r w:rsidRPr="00F8346E">
        <w:t xml:space="preserve"> while operating an extruder, as well as proven procedures, were examined</w:t>
      </w:r>
      <w:r w:rsidR="00B376D8" w:rsidRPr="00F8346E">
        <w:t xml:space="preserve"> in detail</w:t>
      </w:r>
      <w:r w:rsidRPr="00F8346E">
        <w:t xml:space="preserve">. </w:t>
      </w:r>
      <w:proofErr w:type="gramStart"/>
      <w:r w:rsidRPr="00F8346E">
        <w:t>All of</w:t>
      </w:r>
      <w:proofErr w:type="gramEnd"/>
      <w:r w:rsidRPr="00F8346E">
        <w:t xml:space="preserve"> the knowledge gleaned from these endeavors flowed directly into the development of the new Coperion GUI.</w:t>
      </w:r>
    </w:p>
    <w:p w14:paraId="436BB2DA" w14:textId="04BA9E19" w:rsidR="00ED3796" w:rsidRPr="00F8346E" w:rsidRDefault="00ED3796" w:rsidP="00ED3796">
      <w:pPr>
        <w:spacing w:before="120" w:line="360" w:lineRule="exact"/>
      </w:pPr>
      <w:r w:rsidRPr="00F8346E">
        <w:t xml:space="preserve">The result is markedly reduced control </w:t>
      </w:r>
      <w:r w:rsidR="00B376D8" w:rsidRPr="00F8346E">
        <w:t xml:space="preserve">interface </w:t>
      </w:r>
      <w:r w:rsidRPr="00F8346E">
        <w:t xml:space="preserve">complexity without limiting any of its all-encompassing, well-known functionalities. </w:t>
      </w:r>
      <w:r w:rsidR="00B376D8" w:rsidRPr="00F8346E">
        <w:t xml:space="preserve">With </w:t>
      </w:r>
      <w:r w:rsidRPr="00F8346E">
        <w:t xml:space="preserve">its modern design, the </w:t>
      </w:r>
      <w:proofErr w:type="spellStart"/>
      <w:r w:rsidRPr="00F8346E">
        <w:t>CSpro</w:t>
      </w:r>
      <w:proofErr w:type="spellEnd"/>
      <w:r w:rsidRPr="00F8346E">
        <w:t xml:space="preserve"> can now be intuitively operated by touch.</w:t>
      </w:r>
      <w:r w:rsidR="00FB13C7" w:rsidRPr="00F8346E">
        <w:t xml:space="preserve"> </w:t>
      </w:r>
      <w:r w:rsidR="00B376D8" w:rsidRPr="00F8346E">
        <w:t>T</w:t>
      </w:r>
      <w:r w:rsidRPr="00F8346E">
        <w:t>he operator can easily and precisely control the extruder’s functions</w:t>
      </w:r>
      <w:r w:rsidR="00B376D8" w:rsidRPr="00F8346E">
        <w:t xml:space="preserve"> thanks to the newly developed high-contrast icons</w:t>
      </w:r>
      <w:r w:rsidRPr="00F8346E">
        <w:t xml:space="preserve">. </w:t>
      </w:r>
      <w:bookmarkStart w:id="7" w:name="_Hlk71624294"/>
      <w:r w:rsidR="006B3AE5" w:rsidRPr="00F8346E">
        <w:t>Additional information can be accessed at the touch of a finger.</w:t>
      </w:r>
      <w:r w:rsidRPr="00F8346E">
        <w:t xml:space="preserve"> </w:t>
      </w:r>
      <w:bookmarkEnd w:id="7"/>
      <w:r w:rsidRPr="00F8346E">
        <w:t xml:space="preserve">The risk of possible operator error is markedly reduced, thus increasing the ZSK extrusion equipment’s efficiency. </w:t>
      </w:r>
      <w:r w:rsidR="006B3AE5" w:rsidRPr="00F8346E">
        <w:t xml:space="preserve"> </w:t>
      </w:r>
    </w:p>
    <w:p w14:paraId="15B92F0A" w14:textId="4A03D946" w:rsidR="00ED3796" w:rsidRDefault="00ED3796" w:rsidP="00ED3796">
      <w:pPr>
        <w:spacing w:before="120" w:line="360" w:lineRule="exact"/>
      </w:pPr>
      <w:r w:rsidRPr="00F8346E">
        <w:t xml:space="preserve">Moreover, functions which aid in operation, such as user-specific registration as well as simple recipe administration, are now integrated into the controls. Web-based help </w:t>
      </w:r>
      <w:r w:rsidR="00B376D8" w:rsidRPr="00F8346E">
        <w:t xml:space="preserve">is available to </w:t>
      </w:r>
      <w:r w:rsidRPr="00F8346E">
        <w:lastRenderedPageBreak/>
        <w:t>quickly support the operator whenever questions arise.</w:t>
      </w:r>
      <w:r w:rsidR="00B20931" w:rsidRPr="00F8346E">
        <w:t xml:space="preserve"> The extruder start-up sequence is </w:t>
      </w:r>
      <w:r w:rsidR="00B376D8" w:rsidRPr="00F8346E">
        <w:t>visualized</w:t>
      </w:r>
      <w:r w:rsidR="00B20931" w:rsidRPr="00F8346E">
        <w:t xml:space="preserve"> step</w:t>
      </w:r>
      <w:r w:rsidR="00B20931" w:rsidRPr="00B20931">
        <w:t xml:space="preserve"> by step within the GUI.</w:t>
      </w:r>
      <w:r w:rsidR="00B20931">
        <w:t xml:space="preserve"> </w:t>
      </w:r>
      <w:r>
        <w:t xml:space="preserve">The new </w:t>
      </w:r>
      <w:proofErr w:type="spellStart"/>
      <w:r>
        <w:t>CSpro</w:t>
      </w:r>
      <w:proofErr w:type="spellEnd"/>
      <w:r>
        <w:t xml:space="preserve"> control </w:t>
      </w:r>
      <w:r w:rsidR="00B376D8">
        <w:t>features a responsive design</w:t>
      </w:r>
      <w:r w:rsidR="00FB13C7">
        <w:t xml:space="preserve"> </w:t>
      </w:r>
      <w:r w:rsidR="00B376D8">
        <w:t>which automatically adjusts and adapts to any device screen size</w:t>
      </w:r>
      <w:r>
        <w:t xml:space="preserve"> so that the GUI can be used on various devices</w:t>
      </w:r>
      <w:r w:rsidR="00B376D8">
        <w:t>,</w:t>
      </w:r>
      <w:r>
        <w:t xml:space="preserve"> such as tablets.</w:t>
      </w:r>
    </w:p>
    <w:p w14:paraId="7C4E3DF0" w14:textId="3520ABA9" w:rsidR="00ED3796" w:rsidRDefault="00ED3796" w:rsidP="00ED3796">
      <w:pPr>
        <w:spacing w:before="120" w:line="360" w:lineRule="exact"/>
      </w:pPr>
      <w:r>
        <w:t xml:space="preserve">The control is OPC 40084-compatible, allowing ZSK extruders with the new </w:t>
      </w:r>
      <w:proofErr w:type="spellStart"/>
      <w:r>
        <w:t>CSpro</w:t>
      </w:r>
      <w:proofErr w:type="spellEnd"/>
      <w:r>
        <w:t xml:space="preserve"> control to be seamlessly connected into the overall production monitoring and order management</w:t>
      </w:r>
      <w:r w:rsidR="00B376D8">
        <w:t xml:space="preserve"> systems</w:t>
      </w:r>
      <w:r>
        <w:t xml:space="preserve">.  </w:t>
      </w:r>
    </w:p>
    <w:p w14:paraId="60AB1FF0" w14:textId="77777777" w:rsidR="00ED3796" w:rsidRPr="001A48B6" w:rsidRDefault="00ED3796" w:rsidP="00ED3796">
      <w:pPr>
        <w:spacing w:before="120" w:line="360" w:lineRule="exact"/>
        <w:rPr>
          <w:b/>
          <w:bCs/>
        </w:rPr>
      </w:pPr>
      <w:r>
        <w:rPr>
          <w:b/>
        </w:rPr>
        <w:t>Intuitive Operation Increases Efficiency</w:t>
      </w:r>
    </w:p>
    <w:p w14:paraId="1FF52EDA" w14:textId="39AC27E7" w:rsidR="00ED3796" w:rsidRDefault="00ED3796" w:rsidP="00ED3796">
      <w:pPr>
        <w:spacing w:before="120" w:line="360" w:lineRule="exact"/>
      </w:pPr>
      <w:r>
        <w:t xml:space="preserve">The </w:t>
      </w:r>
      <w:proofErr w:type="spellStart"/>
      <w:r>
        <w:t>CSpro</w:t>
      </w:r>
      <w:proofErr w:type="spellEnd"/>
      <w:r>
        <w:t xml:space="preserve"> control’s clear structure enables the operator to intuitively control individual operation steps. Even with its comprehensive functionality, operation of ZSK extrusion equipment using the new control surface is effective and efficient. All necessary information on the </w:t>
      </w:r>
      <w:r w:rsidR="00B20931">
        <w:t>system’s</w:t>
      </w:r>
      <w:r>
        <w:t xml:space="preserve"> status can be found at the topmost level</w:t>
      </w:r>
      <w:r w:rsidR="00AC5575">
        <w:t xml:space="preserve"> </w:t>
      </w:r>
      <w:r w:rsidR="00FB13C7">
        <w:t>–</w:t>
      </w:r>
      <w:r w:rsidR="00AC5575">
        <w:t xml:space="preserve"> f</w:t>
      </w:r>
      <w:r>
        <w:t>or example, production progress and information regarding orders in process.</w:t>
      </w:r>
    </w:p>
    <w:p w14:paraId="1C1333EB" w14:textId="3A458813" w:rsidR="00ED3796" w:rsidRDefault="00ED3796" w:rsidP="00ED3796">
      <w:pPr>
        <w:spacing w:before="120" w:line="360" w:lineRule="exact"/>
      </w:pPr>
      <w:r>
        <w:t xml:space="preserve">Using a modularly constructed machine image, the operator can access every section of the machine and expand the amount of information as needed, </w:t>
      </w:r>
      <w:bookmarkStart w:id="8" w:name="_Hlk71269382"/>
      <w:r>
        <w:t>thanks to the innovative</w:t>
      </w:r>
      <w:r w:rsidR="00B20931">
        <w:t xml:space="preserve"> </w:t>
      </w:r>
      <w:r w:rsidR="00B20931" w:rsidRPr="00B20931">
        <w:t>expandable</w:t>
      </w:r>
      <w:r>
        <w:t xml:space="preserve"> interface architecture.</w:t>
      </w:r>
      <w:bookmarkEnd w:id="8"/>
      <w:r>
        <w:t xml:space="preserve"> Individually configurable dashboard widgets display current values of the extruder’s most important operational parameters </w:t>
      </w:r>
      <w:proofErr w:type="gramStart"/>
      <w:r>
        <w:t>at a glance</w:t>
      </w:r>
      <w:proofErr w:type="gramEnd"/>
      <w:r>
        <w:t>. Torque and throughput can be regulated quickly and intuitively using slider controls that are ergonomically positioned on the lower display edge.</w:t>
      </w:r>
    </w:p>
    <w:p w14:paraId="27BB863B" w14:textId="1C83914D" w:rsidR="00ED3796" w:rsidRDefault="00ED3796" w:rsidP="00ED3796">
      <w:pPr>
        <w:spacing w:before="120" w:line="360" w:lineRule="exact"/>
      </w:pPr>
      <w:r>
        <w:t>A so-called distance view allows the user to see from a distance whether the machine is clear to begin or if operator intervention is required. Machine status and remaining production batch run time are also clearly visible from afar.</w:t>
      </w:r>
    </w:p>
    <w:p w14:paraId="60194053" w14:textId="430030AB" w:rsidR="00ED3796" w:rsidRDefault="00ED3796" w:rsidP="00ED3796">
      <w:pPr>
        <w:spacing w:before="120" w:line="360" w:lineRule="exact"/>
      </w:pPr>
      <w:r>
        <w:t xml:space="preserve">Markus Schmudde, </w:t>
      </w:r>
      <w:r w:rsidR="00AE079D">
        <w:t>Head</w:t>
      </w:r>
      <w:r>
        <w:t xml:space="preserve"> of Research </w:t>
      </w:r>
      <w:r w:rsidR="00AE079D">
        <w:t xml:space="preserve">&amp; </w:t>
      </w:r>
      <w:r>
        <w:t xml:space="preserve">Development, Compounding &amp; Extrusion at Coperion, was a driver behind the new </w:t>
      </w:r>
      <w:proofErr w:type="spellStart"/>
      <w:r>
        <w:t>CSpro</w:t>
      </w:r>
      <w:proofErr w:type="spellEnd"/>
      <w:r>
        <w:t xml:space="preserve"> look: “The development and implementation of the new </w:t>
      </w:r>
      <w:proofErr w:type="spellStart"/>
      <w:r>
        <w:t>CSpro</w:t>
      </w:r>
      <w:proofErr w:type="spellEnd"/>
      <w:r>
        <w:t xml:space="preserve"> control </w:t>
      </w:r>
      <w:r w:rsidR="00AC5575">
        <w:t xml:space="preserve">interface </w:t>
      </w:r>
      <w:r>
        <w:t xml:space="preserve">for our ZSK extruders underwent an extensive analysis phase. We were able to implement everything we learned from that into the new GUI. At the same time, we have </w:t>
      </w:r>
      <w:r w:rsidR="00AC5575">
        <w:t>set the foundation</w:t>
      </w:r>
      <w:r>
        <w:t xml:space="preserve"> for more digitization in compounding and extrusion processes</w:t>
      </w:r>
      <w:r w:rsidR="00AC5575">
        <w:t xml:space="preserve"> going forward</w:t>
      </w:r>
      <w:r>
        <w:t>. We’re proud of this innovative result and we’re convinced that operators of our Coperion extruders will profit significantly in their daily work from it.”</w:t>
      </w:r>
    </w:p>
    <w:p w14:paraId="628433F6" w14:textId="04CA42A2" w:rsidR="00ED3796" w:rsidRDefault="00ED3796" w:rsidP="00D857F2">
      <w:pPr>
        <w:spacing w:before="120" w:line="360" w:lineRule="exact"/>
      </w:pPr>
    </w:p>
    <w:p w14:paraId="5E6AE14B" w14:textId="4551ED09" w:rsidR="00ED3796" w:rsidRDefault="00ED3796" w:rsidP="00D857F2">
      <w:pPr>
        <w:spacing w:before="120" w:line="360" w:lineRule="exact"/>
      </w:pPr>
    </w:p>
    <w:p w14:paraId="72FF5699" w14:textId="48AA0DBD" w:rsidR="00ED3796" w:rsidRDefault="00ED3796" w:rsidP="00D857F2">
      <w:pPr>
        <w:spacing w:before="120" w:line="360" w:lineRule="exact"/>
      </w:pPr>
    </w:p>
    <w:p w14:paraId="06A677A7" w14:textId="3B48F7C4" w:rsidR="009D0D82" w:rsidRDefault="009D0D82">
      <w:pPr>
        <w:overflowPunct/>
        <w:autoSpaceDE/>
        <w:autoSpaceDN/>
        <w:adjustRightInd/>
        <w:textAlignment w:val="auto"/>
      </w:pPr>
    </w:p>
    <w:p w14:paraId="5C1995D3" w14:textId="1BFF0478" w:rsidR="005F2FCF" w:rsidRPr="004222B0" w:rsidRDefault="004222B0" w:rsidP="00DF1E3A">
      <w:pPr>
        <w:rPr>
          <w:rFonts w:cs="Arial"/>
          <w:b/>
          <w:bCs/>
          <w:sz w:val="20"/>
        </w:rPr>
      </w:pPr>
      <w:r w:rsidRPr="004222B0">
        <w:rPr>
          <w:rFonts w:cs="Arial"/>
          <w:b/>
          <w:bCs/>
          <w:sz w:val="20"/>
        </w:rPr>
        <w:lastRenderedPageBreak/>
        <w:t>About Coperion</w:t>
      </w:r>
    </w:p>
    <w:p w14:paraId="28FAB1EB" w14:textId="523E6D2E" w:rsidR="00E34C67" w:rsidRDefault="00E34C67" w:rsidP="00E34C67">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two divisions – Polymer and Strategic Markets / Aftermarket Sales and Service – Coperion has 2,500 employees and nearly 30 sales and service companies worldwide. Coperion K-Tron is </w:t>
      </w:r>
      <w:r w:rsidR="00CF36D8">
        <w:rPr>
          <w:rFonts w:cs="Arial"/>
          <w:sz w:val="20"/>
        </w:rPr>
        <w:t xml:space="preserve">a brand </w:t>
      </w:r>
      <w:r>
        <w:rPr>
          <w:rFonts w:cs="Arial"/>
          <w:sz w:val="20"/>
        </w:rPr>
        <w:t xml:space="preserve">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45988674" w14:textId="076AE3D7" w:rsidR="005741C5" w:rsidRDefault="005741C5" w:rsidP="005F2FCF">
      <w:pPr>
        <w:rPr>
          <w:rFonts w:cs="Arial"/>
          <w:sz w:val="20"/>
        </w:rPr>
      </w:pPr>
    </w:p>
    <w:p w14:paraId="2AB35E76" w14:textId="7254D218" w:rsidR="005741C5" w:rsidRDefault="005741C5" w:rsidP="005F2FCF">
      <w:pPr>
        <w:rPr>
          <w:rFonts w:cs="Arial"/>
          <w:sz w:val="20"/>
        </w:rPr>
      </w:pPr>
    </w:p>
    <w:p w14:paraId="20D4020D" w14:textId="300AFC89"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330AA230"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w:t>
      </w:r>
      <w:r w:rsidRPr="00F8346E">
        <w:rPr>
          <w:u w:val="single"/>
        </w:rPr>
        <w:t>release in English</w:t>
      </w:r>
      <w:r w:rsidR="007D2311" w:rsidRPr="00F8346E">
        <w:rPr>
          <w:u w:val="single"/>
        </w:rPr>
        <w:t xml:space="preserve">, </w:t>
      </w:r>
      <w:r w:rsidR="003B3B4C" w:rsidRPr="00F8346E">
        <w:rPr>
          <w:u w:val="single"/>
        </w:rPr>
        <w:t>German</w:t>
      </w:r>
      <w:r w:rsidR="007D2311" w:rsidRPr="00F8346E">
        <w:rPr>
          <w:u w:val="single"/>
        </w:rPr>
        <w:t xml:space="preserve"> and Chinese</w:t>
      </w:r>
      <w:r w:rsidR="003B3B4C" w:rsidRPr="00F8346E">
        <w:t xml:space="preserve"> </w:t>
      </w:r>
      <w:r w:rsidRPr="00F8346E">
        <w:t>together with</w:t>
      </w:r>
      <w:r w:rsidRPr="00290004">
        <w:t xml:space="preserve"> </w:t>
      </w:r>
      <w:r w:rsidRPr="00290004">
        <w:rPr>
          <w:u w:val="single"/>
        </w:rPr>
        <w:t>the pictures in printable quality</w:t>
      </w:r>
      <w:r w:rsidRPr="00290004">
        <w:t xml:space="preserve"> for download at </w:t>
      </w:r>
      <w:bookmarkStart w:id="9" w:name="OLE_LINK1"/>
    </w:p>
    <w:p w14:paraId="6910D2A2" w14:textId="3FEF6D48" w:rsidR="006F540A" w:rsidRPr="00290004" w:rsidRDefault="009D7C3D"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9"/>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1219EE8" w14:textId="77777777" w:rsidR="00ED3796" w:rsidRDefault="00ED3796" w:rsidP="006F540A">
      <w:pPr>
        <w:pStyle w:val="Beleg"/>
        <w:spacing w:before="360"/>
      </w:pPr>
    </w:p>
    <w:p w14:paraId="56B59EFA" w14:textId="629A364A"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11487CD3" w:rsidR="007A0123" w:rsidRPr="00CF36D8"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CF36D8">
        <w:rPr>
          <w:lang w:val="de-DE"/>
        </w:rPr>
        <w:t>KG,</w:t>
      </w:r>
      <w:r w:rsidRPr="00CF36D8">
        <w:rPr>
          <w:lang w:val="de-DE"/>
        </w:rPr>
        <w:br/>
        <w:t xml:space="preserve">Im Kühlen Grund 10, D-64823 </w:t>
      </w:r>
      <w:proofErr w:type="spellStart"/>
      <w:r w:rsidRPr="00CF36D8">
        <w:rPr>
          <w:lang w:val="de-DE"/>
        </w:rPr>
        <w:t>Gross-Umstadt</w:t>
      </w:r>
      <w:proofErr w:type="spellEnd"/>
      <w:r w:rsidRPr="00CF36D8">
        <w:rPr>
          <w:lang w:val="de-DE"/>
        </w:rPr>
        <w:br/>
        <w:t>Tel.: +49 (0)60 78/93 63-0, Fax: +49 (0)60 78/93 63-20</w:t>
      </w:r>
      <w:r w:rsidRPr="00CF36D8">
        <w:rPr>
          <w:lang w:val="de-DE"/>
        </w:rPr>
        <w:br/>
      </w:r>
      <w:proofErr w:type="spellStart"/>
      <w:r w:rsidRPr="00CF36D8">
        <w:rPr>
          <w:lang w:val="de-DE"/>
        </w:rPr>
        <w:t>E-mail</w:t>
      </w:r>
      <w:proofErr w:type="spellEnd"/>
      <w:r w:rsidRPr="00CF36D8">
        <w:rPr>
          <w:lang w:val="de-DE"/>
        </w:rPr>
        <w:t xml:space="preserve">:  mail@konsens.de, Internet: </w:t>
      </w:r>
      <w:hyperlink r:id="rId11" w:history="1">
        <w:r w:rsidRPr="00CF36D8">
          <w:rPr>
            <w:rStyle w:val="Hyperlink"/>
            <w:szCs w:val="22"/>
            <w:lang w:val="de-DE"/>
          </w:rPr>
          <w:t>www.konsens.de</w:t>
        </w:r>
      </w:hyperlink>
    </w:p>
    <w:p w14:paraId="02526EA3" w14:textId="45CCA7AB" w:rsidR="0031228A" w:rsidRPr="00CF36D8" w:rsidRDefault="0031228A">
      <w:pPr>
        <w:overflowPunct/>
        <w:autoSpaceDE/>
        <w:autoSpaceDN/>
        <w:adjustRightInd/>
        <w:textAlignment w:val="auto"/>
        <w:rPr>
          <w:rStyle w:val="Seitenzahl"/>
          <w:lang w:val="de-DE"/>
        </w:rPr>
      </w:pPr>
    </w:p>
    <w:p w14:paraId="0A7B3655" w14:textId="4BA4BC53" w:rsidR="00D857F2" w:rsidRPr="00CF36D8" w:rsidRDefault="00D857F2" w:rsidP="00D857F2">
      <w:pPr>
        <w:overflowPunct/>
        <w:autoSpaceDE/>
        <w:autoSpaceDN/>
        <w:adjustRightInd/>
        <w:spacing w:line="360" w:lineRule="auto"/>
        <w:textAlignment w:val="auto"/>
        <w:rPr>
          <w:i/>
          <w:lang w:val="de-DE"/>
        </w:rPr>
      </w:pPr>
    </w:p>
    <w:p w14:paraId="6D6162FE" w14:textId="24E95969" w:rsidR="00ED3796" w:rsidRDefault="00ED3796" w:rsidP="00ED3796">
      <w:pPr>
        <w:pStyle w:val="Kopfzeile"/>
        <w:spacing w:before="120" w:line="360" w:lineRule="auto"/>
        <w:rPr>
          <w:rFonts w:cs="Arial"/>
          <w:iCs/>
          <w:szCs w:val="22"/>
        </w:rPr>
      </w:pPr>
    </w:p>
    <w:p w14:paraId="4C1F9E69" w14:textId="6B89358E" w:rsidR="00ED3796" w:rsidRPr="00491B65" w:rsidRDefault="00ED3796" w:rsidP="00ED3796">
      <w:pPr>
        <w:pStyle w:val="Kopfzeile"/>
        <w:spacing w:before="120" w:line="360" w:lineRule="auto"/>
        <w:rPr>
          <w:b/>
          <w:bCs/>
          <w:iCs/>
          <w:szCs w:val="22"/>
        </w:rPr>
      </w:pPr>
      <w:proofErr w:type="spellStart"/>
      <w:r>
        <w:t>Coperion’s</w:t>
      </w:r>
      <w:proofErr w:type="spellEnd"/>
      <w:r>
        <w:t xml:space="preserve"> </w:t>
      </w:r>
      <w:proofErr w:type="spellStart"/>
      <w:r>
        <w:t>CSpro</w:t>
      </w:r>
      <w:proofErr w:type="spellEnd"/>
      <w:r>
        <w:t xml:space="preserve"> control for ZSK extruders possesses a new, clearly structured, intuitive </w:t>
      </w:r>
      <w:r w:rsidR="00AC5575">
        <w:t>operator</w:t>
      </w:r>
      <w:r>
        <w:t xml:space="preserve"> interface that has recently been recognized with the 2021 IF Design Award in the Product Interfaces category.</w:t>
      </w:r>
    </w:p>
    <w:p w14:paraId="740D10F6" w14:textId="77777777" w:rsidR="00ED3796" w:rsidRDefault="00ED3796" w:rsidP="00ED3796">
      <w:pPr>
        <w:pStyle w:val="Kopfzeile"/>
        <w:spacing w:before="120" w:line="360" w:lineRule="auto"/>
        <w:rPr>
          <w:i/>
          <w:szCs w:val="22"/>
        </w:rPr>
      </w:pPr>
      <w:bookmarkStart w:id="10" w:name="_Hlk65565033"/>
      <w:r>
        <w:rPr>
          <w:i/>
        </w:rPr>
        <w:t>Photo: Coperion, Stuttgart</w:t>
      </w:r>
    </w:p>
    <w:bookmarkEnd w:id="10"/>
    <w:p w14:paraId="76D3CC61" w14:textId="4E281B83" w:rsidR="00874BF8" w:rsidRDefault="00874BF8">
      <w:pPr>
        <w:overflowPunct/>
        <w:autoSpaceDE/>
        <w:autoSpaceDN/>
        <w:adjustRightInd/>
        <w:textAlignment w:val="auto"/>
        <w:rPr>
          <w:rStyle w:val="Seitenzahl"/>
        </w:rPr>
      </w:pPr>
    </w:p>
    <w:p w14:paraId="4A73265D" w14:textId="77777777" w:rsidR="00ED3796" w:rsidRDefault="00ED3796" w:rsidP="00ED3796">
      <w:pPr>
        <w:pStyle w:val="Kopfzeile"/>
        <w:spacing w:before="120" w:line="360" w:lineRule="auto"/>
        <w:rPr>
          <w:iCs/>
          <w:szCs w:val="22"/>
        </w:rPr>
      </w:pPr>
      <w:r>
        <w:lastRenderedPageBreak/>
        <w:t xml:space="preserve">Using the </w:t>
      </w:r>
      <w:proofErr w:type="spellStart"/>
      <w:r>
        <w:t>CSpro</w:t>
      </w:r>
      <w:proofErr w:type="spellEnd"/>
      <w:r>
        <w:t xml:space="preserve"> control, the operator can easily and precisely control the extruder’s functions. The risk of possible operator error is markedly reduced, thus increasing the ZSK extrusion equipment’s efficiency.</w:t>
      </w:r>
    </w:p>
    <w:p w14:paraId="6C4A6521" w14:textId="4C21BFD0" w:rsidR="00FF66CA" w:rsidRPr="00FF66CA" w:rsidRDefault="00ED3796" w:rsidP="0010008C">
      <w:pPr>
        <w:pStyle w:val="Kopfzeile"/>
        <w:spacing w:before="120" w:line="360" w:lineRule="auto"/>
      </w:pPr>
      <w:r>
        <w:rPr>
          <w:i/>
        </w:rPr>
        <w:t>Photo: Coperion, Stuttgart</w:t>
      </w:r>
    </w:p>
    <w:sectPr w:rsidR="00FF66CA" w:rsidRPr="00FF66CA"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33777" w14:textId="77777777" w:rsidR="007B4A64" w:rsidRPr="00CD208F" w:rsidRDefault="007B4A64">
      <w:r w:rsidRPr="00CD208F">
        <w:separator/>
      </w:r>
    </w:p>
  </w:endnote>
  <w:endnote w:type="continuationSeparator" w:id="0">
    <w:p w14:paraId="535304F9" w14:textId="77777777" w:rsidR="007B4A64" w:rsidRPr="00CD208F" w:rsidRDefault="007B4A64">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388F7906" w:rsidR="00336917" w:rsidRPr="00CD208F" w:rsidRDefault="00336917">
          <w:pPr>
            <w:pStyle w:val="Fuzeile"/>
            <w:spacing w:line="200" w:lineRule="exact"/>
            <w:jc w:val="right"/>
            <w:rPr>
              <w:rFonts w:cs="Arial"/>
              <w:sz w:val="14"/>
              <w:szCs w:val="14"/>
            </w:rPr>
          </w:pPr>
          <w:bookmarkStart w:id="14" w:name="PageName"/>
          <w:bookmarkEnd w:id="14"/>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4971BB">
            <w:rPr>
              <w:rFonts w:cs="Arial"/>
              <w:noProof/>
              <w:sz w:val="14"/>
              <w:szCs w:val="14"/>
            </w:rPr>
            <w:t>5</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4971BB">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8" w:name="GeneralPartnerLinks"/>
          <w:bookmarkEnd w:id="18"/>
        </w:p>
      </w:tc>
      <w:tc>
        <w:tcPr>
          <w:tcW w:w="2835" w:type="dxa"/>
          <w:tcMar>
            <w:left w:w="0" w:type="dxa"/>
            <w:right w:w="0" w:type="dxa"/>
          </w:tcMar>
        </w:tcPr>
        <w:p w14:paraId="17D17E27" w14:textId="77777777" w:rsidR="00336917" w:rsidRPr="00CD208F" w:rsidRDefault="00336917">
          <w:pPr>
            <w:rPr>
              <w:sz w:val="14"/>
            </w:rPr>
          </w:pPr>
          <w:bookmarkStart w:id="19" w:name="GeneralPartnerRechts"/>
          <w:bookmarkEnd w:id="19"/>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6E9B" w14:textId="77777777" w:rsidR="007B4A64" w:rsidRPr="00CD208F" w:rsidRDefault="007B4A64">
      <w:r w:rsidRPr="00CD208F">
        <w:separator/>
      </w:r>
    </w:p>
  </w:footnote>
  <w:footnote w:type="continuationSeparator" w:id="0">
    <w:p w14:paraId="51FF7FA8" w14:textId="77777777" w:rsidR="007B4A64" w:rsidRPr="00CD208F" w:rsidRDefault="007B4A64">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eastAsia="en-US"/>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eastAsia="en-US"/>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77A6BAF0" w:rsidR="00336917" w:rsidRPr="005F2FCF" w:rsidRDefault="007D2311" w:rsidP="00D46765">
          <w:pPr>
            <w:pStyle w:val="Kopfzeile"/>
            <w:widowControl w:val="0"/>
            <w:rPr>
              <w:i/>
              <w:iCs/>
            </w:rPr>
          </w:pPr>
          <w:bookmarkStart w:id="11" w:name="HeaderPage2Date"/>
          <w:bookmarkEnd w:id="11"/>
          <w:r w:rsidRPr="00F8346E">
            <w:rPr>
              <w:i/>
              <w:iCs/>
            </w:rPr>
            <w:t>June</w:t>
          </w:r>
          <w:r w:rsidR="009D7E9E" w:rsidRPr="00F8346E">
            <w:rPr>
              <w:i/>
              <w:iCs/>
            </w:rPr>
            <w:t xml:space="preserve"> </w:t>
          </w:r>
          <w:r w:rsidR="003B3B4C" w:rsidRPr="00F8346E">
            <w:rPr>
              <w:i/>
              <w:iCs/>
            </w:rPr>
            <w:t>202</w:t>
          </w:r>
          <w:r w:rsidR="00874BF8" w:rsidRPr="00F8346E">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2" w:name="HeaderPage2Name"/>
          <w:bookmarkEnd w:id="12"/>
        </w:p>
      </w:tc>
    </w:tr>
  </w:tbl>
  <w:p w14:paraId="5C7E33C8" w14:textId="77777777" w:rsidR="00336917" w:rsidRPr="00CD208F" w:rsidRDefault="00336917">
    <w:pPr>
      <w:pStyle w:val="Kopfzeile"/>
      <w:rPr>
        <w:rStyle w:val="Seitenzahl"/>
      </w:rPr>
    </w:pPr>
    <w:bookmarkStart w:id="13" w:name="Nummer"/>
    <w:bookmarkEnd w:id="13"/>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eastAsia="en-US"/>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eastAsia="en-US"/>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5" w:name="TitleLine01"/>
          <w:bookmarkEnd w:id="15"/>
        </w:p>
        <w:p w14:paraId="45EE4F97" w14:textId="77777777" w:rsidR="00336917" w:rsidRPr="00CD208F" w:rsidRDefault="00336917">
          <w:pPr>
            <w:pStyle w:val="Kopfzeile"/>
            <w:tabs>
              <w:tab w:val="left" w:pos="5273"/>
              <w:tab w:val="left" w:pos="6480"/>
            </w:tabs>
            <w:rPr>
              <w:sz w:val="14"/>
              <w:szCs w:val="14"/>
            </w:rPr>
          </w:pPr>
          <w:bookmarkStart w:id="16" w:name="TitleLine02"/>
          <w:bookmarkEnd w:id="16"/>
        </w:p>
      </w:tc>
    </w:tr>
  </w:tbl>
  <w:p w14:paraId="02F22A39" w14:textId="77777777" w:rsidR="00336917" w:rsidRPr="00CD208F" w:rsidRDefault="00336917">
    <w:pPr>
      <w:pStyle w:val="Kopfzeile"/>
      <w:rPr>
        <w:sz w:val="14"/>
        <w:szCs w:val="14"/>
      </w:rPr>
    </w:pPr>
    <w:bookmarkStart w:id="17" w:name="Vermerk"/>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de-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1BD3"/>
    <w:rsid w:val="00076734"/>
    <w:rsid w:val="000800F8"/>
    <w:rsid w:val="00082099"/>
    <w:rsid w:val="000830F6"/>
    <w:rsid w:val="000836F6"/>
    <w:rsid w:val="00083D37"/>
    <w:rsid w:val="00084342"/>
    <w:rsid w:val="00084EFF"/>
    <w:rsid w:val="00085D81"/>
    <w:rsid w:val="00086171"/>
    <w:rsid w:val="00086DE8"/>
    <w:rsid w:val="00091794"/>
    <w:rsid w:val="00096502"/>
    <w:rsid w:val="0009667F"/>
    <w:rsid w:val="000975A9"/>
    <w:rsid w:val="00097A01"/>
    <w:rsid w:val="000A2DE5"/>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041"/>
    <w:rsid w:val="000F488A"/>
    <w:rsid w:val="000F4969"/>
    <w:rsid w:val="000F6564"/>
    <w:rsid w:val="000F683A"/>
    <w:rsid w:val="000F6B8C"/>
    <w:rsid w:val="0010008C"/>
    <w:rsid w:val="0010049F"/>
    <w:rsid w:val="001011E9"/>
    <w:rsid w:val="00105A36"/>
    <w:rsid w:val="001150FF"/>
    <w:rsid w:val="001164AF"/>
    <w:rsid w:val="0011734C"/>
    <w:rsid w:val="00121206"/>
    <w:rsid w:val="00121919"/>
    <w:rsid w:val="00121B89"/>
    <w:rsid w:val="00121C27"/>
    <w:rsid w:val="001232A5"/>
    <w:rsid w:val="001277F7"/>
    <w:rsid w:val="001278C6"/>
    <w:rsid w:val="001312FD"/>
    <w:rsid w:val="001327AE"/>
    <w:rsid w:val="00132B30"/>
    <w:rsid w:val="00134ADF"/>
    <w:rsid w:val="00135AD3"/>
    <w:rsid w:val="00136A17"/>
    <w:rsid w:val="00140842"/>
    <w:rsid w:val="00145834"/>
    <w:rsid w:val="0014635D"/>
    <w:rsid w:val="00151336"/>
    <w:rsid w:val="00152D8A"/>
    <w:rsid w:val="00152DC3"/>
    <w:rsid w:val="00156407"/>
    <w:rsid w:val="00156744"/>
    <w:rsid w:val="0015708A"/>
    <w:rsid w:val="001575EE"/>
    <w:rsid w:val="0016025B"/>
    <w:rsid w:val="001608CE"/>
    <w:rsid w:val="00161D05"/>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B70AC"/>
    <w:rsid w:val="001C47CF"/>
    <w:rsid w:val="001C4E6D"/>
    <w:rsid w:val="001C69C8"/>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6BE3"/>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83B15"/>
    <w:rsid w:val="00290808"/>
    <w:rsid w:val="002935BC"/>
    <w:rsid w:val="002967B4"/>
    <w:rsid w:val="00297861"/>
    <w:rsid w:val="002A0AF8"/>
    <w:rsid w:val="002A49E8"/>
    <w:rsid w:val="002A649D"/>
    <w:rsid w:val="002A65DA"/>
    <w:rsid w:val="002A7CC7"/>
    <w:rsid w:val="002B178E"/>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55B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887"/>
    <w:rsid w:val="00363ADF"/>
    <w:rsid w:val="00364F8A"/>
    <w:rsid w:val="00366B4C"/>
    <w:rsid w:val="00367F2F"/>
    <w:rsid w:val="00371772"/>
    <w:rsid w:val="00371E9F"/>
    <w:rsid w:val="0037395E"/>
    <w:rsid w:val="00374569"/>
    <w:rsid w:val="0037494A"/>
    <w:rsid w:val="00381144"/>
    <w:rsid w:val="00381EFD"/>
    <w:rsid w:val="00383CEA"/>
    <w:rsid w:val="00386CC7"/>
    <w:rsid w:val="00387BDB"/>
    <w:rsid w:val="00391D23"/>
    <w:rsid w:val="003940E7"/>
    <w:rsid w:val="00397C5F"/>
    <w:rsid w:val="003A0613"/>
    <w:rsid w:val="003A0EC3"/>
    <w:rsid w:val="003A5289"/>
    <w:rsid w:val="003A575F"/>
    <w:rsid w:val="003B07FD"/>
    <w:rsid w:val="003B277D"/>
    <w:rsid w:val="003B3B4C"/>
    <w:rsid w:val="003B51A5"/>
    <w:rsid w:val="003B6D8E"/>
    <w:rsid w:val="003B72E2"/>
    <w:rsid w:val="003B7958"/>
    <w:rsid w:val="003B7C0E"/>
    <w:rsid w:val="003C0A4D"/>
    <w:rsid w:val="003C2B95"/>
    <w:rsid w:val="003C5309"/>
    <w:rsid w:val="003C53D6"/>
    <w:rsid w:val="003C7D6F"/>
    <w:rsid w:val="003D148F"/>
    <w:rsid w:val="003D1DA7"/>
    <w:rsid w:val="003D7E44"/>
    <w:rsid w:val="003E04D7"/>
    <w:rsid w:val="003E1638"/>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96F"/>
    <w:rsid w:val="00416D48"/>
    <w:rsid w:val="004222B0"/>
    <w:rsid w:val="0042235D"/>
    <w:rsid w:val="00422823"/>
    <w:rsid w:val="00423AC4"/>
    <w:rsid w:val="00423C98"/>
    <w:rsid w:val="00430E17"/>
    <w:rsid w:val="004331C2"/>
    <w:rsid w:val="00433DD3"/>
    <w:rsid w:val="00445D7A"/>
    <w:rsid w:val="0045393A"/>
    <w:rsid w:val="00454C78"/>
    <w:rsid w:val="00455578"/>
    <w:rsid w:val="004612F6"/>
    <w:rsid w:val="0046150D"/>
    <w:rsid w:val="004618C0"/>
    <w:rsid w:val="004627FF"/>
    <w:rsid w:val="00462A5D"/>
    <w:rsid w:val="004640B8"/>
    <w:rsid w:val="00465574"/>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971BB"/>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71B"/>
    <w:rsid w:val="00502D0D"/>
    <w:rsid w:val="00503DF2"/>
    <w:rsid w:val="00507D7C"/>
    <w:rsid w:val="00511660"/>
    <w:rsid w:val="00511E74"/>
    <w:rsid w:val="0051360C"/>
    <w:rsid w:val="00520220"/>
    <w:rsid w:val="00526B72"/>
    <w:rsid w:val="00531807"/>
    <w:rsid w:val="00531D38"/>
    <w:rsid w:val="00533BDE"/>
    <w:rsid w:val="00534B00"/>
    <w:rsid w:val="005431EA"/>
    <w:rsid w:val="00543709"/>
    <w:rsid w:val="00546006"/>
    <w:rsid w:val="00546B16"/>
    <w:rsid w:val="0055265E"/>
    <w:rsid w:val="0055295E"/>
    <w:rsid w:val="00563622"/>
    <w:rsid w:val="00563A92"/>
    <w:rsid w:val="0056445E"/>
    <w:rsid w:val="005651E0"/>
    <w:rsid w:val="0057281F"/>
    <w:rsid w:val="005741C5"/>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097E"/>
    <w:rsid w:val="005E6C16"/>
    <w:rsid w:val="005F14A5"/>
    <w:rsid w:val="005F2FCF"/>
    <w:rsid w:val="005F353A"/>
    <w:rsid w:val="005F48A1"/>
    <w:rsid w:val="005F4E00"/>
    <w:rsid w:val="005F5328"/>
    <w:rsid w:val="005F694C"/>
    <w:rsid w:val="006027E4"/>
    <w:rsid w:val="00607911"/>
    <w:rsid w:val="00613BF2"/>
    <w:rsid w:val="00614866"/>
    <w:rsid w:val="00616C07"/>
    <w:rsid w:val="00631971"/>
    <w:rsid w:val="00633635"/>
    <w:rsid w:val="006340F8"/>
    <w:rsid w:val="00635843"/>
    <w:rsid w:val="00635D8E"/>
    <w:rsid w:val="00642CD1"/>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6C8B"/>
    <w:rsid w:val="006871FA"/>
    <w:rsid w:val="00690B50"/>
    <w:rsid w:val="00693BE1"/>
    <w:rsid w:val="006953FE"/>
    <w:rsid w:val="006958C6"/>
    <w:rsid w:val="00696205"/>
    <w:rsid w:val="006A0629"/>
    <w:rsid w:val="006A1BC1"/>
    <w:rsid w:val="006A48D1"/>
    <w:rsid w:val="006B3825"/>
    <w:rsid w:val="006B3AE5"/>
    <w:rsid w:val="006B3B0C"/>
    <w:rsid w:val="006B46FF"/>
    <w:rsid w:val="006B51F8"/>
    <w:rsid w:val="006B5684"/>
    <w:rsid w:val="006C013C"/>
    <w:rsid w:val="006C39FC"/>
    <w:rsid w:val="006C39FD"/>
    <w:rsid w:val="006C3BB4"/>
    <w:rsid w:val="006C5029"/>
    <w:rsid w:val="006D3D9F"/>
    <w:rsid w:val="006D4E6F"/>
    <w:rsid w:val="006D6740"/>
    <w:rsid w:val="006E07DA"/>
    <w:rsid w:val="006E23A0"/>
    <w:rsid w:val="006F053F"/>
    <w:rsid w:val="006F0DC0"/>
    <w:rsid w:val="006F1A13"/>
    <w:rsid w:val="006F2A24"/>
    <w:rsid w:val="006F2A89"/>
    <w:rsid w:val="006F32A8"/>
    <w:rsid w:val="006F4DB8"/>
    <w:rsid w:val="006F540A"/>
    <w:rsid w:val="00701A49"/>
    <w:rsid w:val="00702615"/>
    <w:rsid w:val="0070391F"/>
    <w:rsid w:val="007119FD"/>
    <w:rsid w:val="00716DC0"/>
    <w:rsid w:val="007178C7"/>
    <w:rsid w:val="0072115C"/>
    <w:rsid w:val="007232EC"/>
    <w:rsid w:val="00730268"/>
    <w:rsid w:val="00731773"/>
    <w:rsid w:val="00731A1B"/>
    <w:rsid w:val="00731A3A"/>
    <w:rsid w:val="0074033E"/>
    <w:rsid w:val="00745C72"/>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2AB2"/>
    <w:rsid w:val="007A300D"/>
    <w:rsid w:val="007A3B4C"/>
    <w:rsid w:val="007A3DD7"/>
    <w:rsid w:val="007A4E66"/>
    <w:rsid w:val="007B11A4"/>
    <w:rsid w:val="007B2062"/>
    <w:rsid w:val="007B20AA"/>
    <w:rsid w:val="007B4A64"/>
    <w:rsid w:val="007B57D1"/>
    <w:rsid w:val="007B68A1"/>
    <w:rsid w:val="007B77A9"/>
    <w:rsid w:val="007B7C01"/>
    <w:rsid w:val="007C0259"/>
    <w:rsid w:val="007C3A57"/>
    <w:rsid w:val="007D0C68"/>
    <w:rsid w:val="007D2311"/>
    <w:rsid w:val="007E0B61"/>
    <w:rsid w:val="007E1652"/>
    <w:rsid w:val="007E1819"/>
    <w:rsid w:val="007E2D4B"/>
    <w:rsid w:val="007E3593"/>
    <w:rsid w:val="007E74C3"/>
    <w:rsid w:val="007F0115"/>
    <w:rsid w:val="007F37B2"/>
    <w:rsid w:val="007F4F97"/>
    <w:rsid w:val="00801B68"/>
    <w:rsid w:val="00802D9D"/>
    <w:rsid w:val="00803995"/>
    <w:rsid w:val="00804B22"/>
    <w:rsid w:val="008061BD"/>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5E0"/>
    <w:rsid w:val="00874BF8"/>
    <w:rsid w:val="0087717B"/>
    <w:rsid w:val="00877E9A"/>
    <w:rsid w:val="00881CE0"/>
    <w:rsid w:val="00886211"/>
    <w:rsid w:val="00890CD0"/>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74B"/>
    <w:rsid w:val="008E0230"/>
    <w:rsid w:val="008E2825"/>
    <w:rsid w:val="008E3C5E"/>
    <w:rsid w:val="008F1230"/>
    <w:rsid w:val="008F3465"/>
    <w:rsid w:val="008F3B8E"/>
    <w:rsid w:val="008F3DAB"/>
    <w:rsid w:val="008F61C3"/>
    <w:rsid w:val="008F7B77"/>
    <w:rsid w:val="00900498"/>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0F7A"/>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2F0"/>
    <w:rsid w:val="00953BA6"/>
    <w:rsid w:val="00956BEA"/>
    <w:rsid w:val="00957A7A"/>
    <w:rsid w:val="009631C9"/>
    <w:rsid w:val="0096354A"/>
    <w:rsid w:val="00970020"/>
    <w:rsid w:val="009752ED"/>
    <w:rsid w:val="00981803"/>
    <w:rsid w:val="009838F4"/>
    <w:rsid w:val="00984ACD"/>
    <w:rsid w:val="00985291"/>
    <w:rsid w:val="0098574F"/>
    <w:rsid w:val="0098785C"/>
    <w:rsid w:val="00990AC3"/>
    <w:rsid w:val="00990DCC"/>
    <w:rsid w:val="0099122C"/>
    <w:rsid w:val="00991A4F"/>
    <w:rsid w:val="00992374"/>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0D82"/>
    <w:rsid w:val="009D2075"/>
    <w:rsid w:val="009D44E3"/>
    <w:rsid w:val="009D5979"/>
    <w:rsid w:val="009D6E78"/>
    <w:rsid w:val="009D7C09"/>
    <w:rsid w:val="009D7C3D"/>
    <w:rsid w:val="009D7E9E"/>
    <w:rsid w:val="009E2AC0"/>
    <w:rsid w:val="009E2C4C"/>
    <w:rsid w:val="009E3FCD"/>
    <w:rsid w:val="009E4FCF"/>
    <w:rsid w:val="009E5578"/>
    <w:rsid w:val="009E5B0F"/>
    <w:rsid w:val="009F1667"/>
    <w:rsid w:val="009F264F"/>
    <w:rsid w:val="009F2AB0"/>
    <w:rsid w:val="009F4296"/>
    <w:rsid w:val="009F44E6"/>
    <w:rsid w:val="009F756D"/>
    <w:rsid w:val="00A013C7"/>
    <w:rsid w:val="00A020DE"/>
    <w:rsid w:val="00A03600"/>
    <w:rsid w:val="00A04833"/>
    <w:rsid w:val="00A04F9F"/>
    <w:rsid w:val="00A062F2"/>
    <w:rsid w:val="00A07045"/>
    <w:rsid w:val="00A07811"/>
    <w:rsid w:val="00A11555"/>
    <w:rsid w:val="00A1230F"/>
    <w:rsid w:val="00A12CAE"/>
    <w:rsid w:val="00A147F0"/>
    <w:rsid w:val="00A222D5"/>
    <w:rsid w:val="00A305F5"/>
    <w:rsid w:val="00A34C8D"/>
    <w:rsid w:val="00A37D80"/>
    <w:rsid w:val="00A41D17"/>
    <w:rsid w:val="00A51B03"/>
    <w:rsid w:val="00A52AA1"/>
    <w:rsid w:val="00A56116"/>
    <w:rsid w:val="00A571F8"/>
    <w:rsid w:val="00A63E92"/>
    <w:rsid w:val="00A666CD"/>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5575"/>
    <w:rsid w:val="00AC6356"/>
    <w:rsid w:val="00AC7F56"/>
    <w:rsid w:val="00AD01B5"/>
    <w:rsid w:val="00AD4BB7"/>
    <w:rsid w:val="00AD7D5F"/>
    <w:rsid w:val="00AE01DB"/>
    <w:rsid w:val="00AE079D"/>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7AC"/>
    <w:rsid w:val="00B20931"/>
    <w:rsid w:val="00B20A0F"/>
    <w:rsid w:val="00B20B57"/>
    <w:rsid w:val="00B22064"/>
    <w:rsid w:val="00B234F4"/>
    <w:rsid w:val="00B25F21"/>
    <w:rsid w:val="00B30D8F"/>
    <w:rsid w:val="00B333F7"/>
    <w:rsid w:val="00B34B07"/>
    <w:rsid w:val="00B36C7E"/>
    <w:rsid w:val="00B376D8"/>
    <w:rsid w:val="00B379D4"/>
    <w:rsid w:val="00B4160D"/>
    <w:rsid w:val="00B42359"/>
    <w:rsid w:val="00B45593"/>
    <w:rsid w:val="00B46B7C"/>
    <w:rsid w:val="00B47F37"/>
    <w:rsid w:val="00B5422D"/>
    <w:rsid w:val="00B54622"/>
    <w:rsid w:val="00B5574B"/>
    <w:rsid w:val="00B6010A"/>
    <w:rsid w:val="00B6041E"/>
    <w:rsid w:val="00B61331"/>
    <w:rsid w:val="00B63E31"/>
    <w:rsid w:val="00B64D48"/>
    <w:rsid w:val="00B658FD"/>
    <w:rsid w:val="00B676D0"/>
    <w:rsid w:val="00B725E1"/>
    <w:rsid w:val="00B73F1A"/>
    <w:rsid w:val="00B77EEC"/>
    <w:rsid w:val="00B8174F"/>
    <w:rsid w:val="00B83B41"/>
    <w:rsid w:val="00B86CCF"/>
    <w:rsid w:val="00B90B8D"/>
    <w:rsid w:val="00B9189F"/>
    <w:rsid w:val="00B93353"/>
    <w:rsid w:val="00B941B0"/>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9C8"/>
    <w:rsid w:val="00BC1F10"/>
    <w:rsid w:val="00BC482D"/>
    <w:rsid w:val="00BC4911"/>
    <w:rsid w:val="00BC6E17"/>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5FB0"/>
    <w:rsid w:val="00C167F6"/>
    <w:rsid w:val="00C2178C"/>
    <w:rsid w:val="00C2185B"/>
    <w:rsid w:val="00C2411D"/>
    <w:rsid w:val="00C30D9B"/>
    <w:rsid w:val="00C3213D"/>
    <w:rsid w:val="00C32375"/>
    <w:rsid w:val="00C32C39"/>
    <w:rsid w:val="00C34D6B"/>
    <w:rsid w:val="00C45017"/>
    <w:rsid w:val="00C46868"/>
    <w:rsid w:val="00C46D5A"/>
    <w:rsid w:val="00C526D4"/>
    <w:rsid w:val="00C52747"/>
    <w:rsid w:val="00C52954"/>
    <w:rsid w:val="00C56315"/>
    <w:rsid w:val="00C61A65"/>
    <w:rsid w:val="00C6230D"/>
    <w:rsid w:val="00C6308C"/>
    <w:rsid w:val="00C6327D"/>
    <w:rsid w:val="00C6499B"/>
    <w:rsid w:val="00C658BB"/>
    <w:rsid w:val="00C72824"/>
    <w:rsid w:val="00C73B35"/>
    <w:rsid w:val="00C77A28"/>
    <w:rsid w:val="00C77B39"/>
    <w:rsid w:val="00C8116E"/>
    <w:rsid w:val="00C827B0"/>
    <w:rsid w:val="00C828A4"/>
    <w:rsid w:val="00C84C0E"/>
    <w:rsid w:val="00C911C5"/>
    <w:rsid w:val="00C9248B"/>
    <w:rsid w:val="00C9257F"/>
    <w:rsid w:val="00C94F40"/>
    <w:rsid w:val="00C95C1A"/>
    <w:rsid w:val="00C95F69"/>
    <w:rsid w:val="00CA0314"/>
    <w:rsid w:val="00CA12A6"/>
    <w:rsid w:val="00CA1CE7"/>
    <w:rsid w:val="00CA2492"/>
    <w:rsid w:val="00CA262A"/>
    <w:rsid w:val="00CA7B29"/>
    <w:rsid w:val="00CB4192"/>
    <w:rsid w:val="00CB4D65"/>
    <w:rsid w:val="00CC0D9E"/>
    <w:rsid w:val="00CC3445"/>
    <w:rsid w:val="00CD01C6"/>
    <w:rsid w:val="00CD208F"/>
    <w:rsid w:val="00CD26B1"/>
    <w:rsid w:val="00CD2993"/>
    <w:rsid w:val="00CD33CE"/>
    <w:rsid w:val="00CD3C6A"/>
    <w:rsid w:val="00CD74FF"/>
    <w:rsid w:val="00CE0FBE"/>
    <w:rsid w:val="00CE2917"/>
    <w:rsid w:val="00CE3B08"/>
    <w:rsid w:val="00CE3BE7"/>
    <w:rsid w:val="00CE3FFD"/>
    <w:rsid w:val="00CE625F"/>
    <w:rsid w:val="00CE652C"/>
    <w:rsid w:val="00CF125C"/>
    <w:rsid w:val="00CF36D8"/>
    <w:rsid w:val="00CF43F6"/>
    <w:rsid w:val="00CF5CD7"/>
    <w:rsid w:val="00CF7AD9"/>
    <w:rsid w:val="00D0002A"/>
    <w:rsid w:val="00D03189"/>
    <w:rsid w:val="00D03F1C"/>
    <w:rsid w:val="00D04EA2"/>
    <w:rsid w:val="00D06137"/>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857F2"/>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5236"/>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4C67"/>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6B0C"/>
    <w:rsid w:val="00E575A2"/>
    <w:rsid w:val="00E6093C"/>
    <w:rsid w:val="00E60BC5"/>
    <w:rsid w:val="00E6383E"/>
    <w:rsid w:val="00E63CD1"/>
    <w:rsid w:val="00E6448B"/>
    <w:rsid w:val="00E65421"/>
    <w:rsid w:val="00E71F87"/>
    <w:rsid w:val="00E724F0"/>
    <w:rsid w:val="00E72780"/>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3796"/>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EDB"/>
    <w:rsid w:val="00F8346E"/>
    <w:rsid w:val="00F85AF7"/>
    <w:rsid w:val="00F865BA"/>
    <w:rsid w:val="00F86838"/>
    <w:rsid w:val="00F87078"/>
    <w:rsid w:val="00F9160B"/>
    <w:rsid w:val="00F9265D"/>
    <w:rsid w:val="00F92F9B"/>
    <w:rsid w:val="00F9548F"/>
    <w:rsid w:val="00F969CC"/>
    <w:rsid w:val="00FA28E9"/>
    <w:rsid w:val="00FA2DE4"/>
    <w:rsid w:val="00FA4B39"/>
    <w:rsid w:val="00FA629E"/>
    <w:rsid w:val="00FB13C7"/>
    <w:rsid w:val="00FB15DD"/>
    <w:rsid w:val="00FB528C"/>
    <w:rsid w:val="00FB70F5"/>
    <w:rsid w:val="00FB75AA"/>
    <w:rsid w:val="00FB7808"/>
    <w:rsid w:val="00FB7C64"/>
    <w:rsid w:val="00FC6CD7"/>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547AE3"/>
  <w15:docId w15:val="{6E7123FD-738E-4C80-8AB1-3B07073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E77BB3"/>
    <w:rPr>
      <w:rFonts w:ascii="Consolas" w:hAnsi="Consolas"/>
      <w:sz w:val="20"/>
    </w:rPr>
  </w:style>
  <w:style w:type="character" w:customStyle="1" w:styleId="HTMLVorformatiertZchn">
    <w:name w:val="HTML Vorformatiert Zchn"/>
    <w:basedOn w:val="Absatz-Standardschriftart"/>
    <w:link w:val="HTMLVorformatiert"/>
    <w:uiPriority w:val="99"/>
    <w:semiHidden/>
    <w:rsid w:val="00E77BB3"/>
    <w:rPr>
      <w:rFonts w:ascii="Consolas" w:hAnsi="Consola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A2D62-9F94-4696-B51F-B9D82089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5319</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6163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2021-05-19T09:36:00Z</cp:lastPrinted>
  <dcterms:created xsi:type="dcterms:W3CDTF">2021-05-19T09:37:00Z</dcterms:created>
  <dcterms:modified xsi:type="dcterms:W3CDTF">2021-05-19T09:37:00Z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