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2A116DB3" w14:textId="77777777" w:rsidTr="00242034">
        <w:trPr>
          <w:cantSplit/>
          <w:trHeight w:val="2545"/>
        </w:trPr>
        <w:tc>
          <w:tcPr>
            <w:tcW w:w="7140" w:type="dxa"/>
          </w:tcPr>
          <w:p w14:paraId="1DD9B40B" w14:textId="77777777" w:rsidR="000E1ECE" w:rsidRPr="00872BCC" w:rsidRDefault="000E1ECE" w:rsidP="00242034">
            <w:pPr>
              <w:rPr>
                <w:rFonts w:cs="Arial"/>
                <w:b/>
                <w:bCs/>
                <w:noProof/>
                <w:sz w:val="15"/>
                <w:szCs w:val="15"/>
              </w:rPr>
            </w:pPr>
          </w:p>
          <w:p w14:paraId="43DCD5C0" w14:textId="77777777" w:rsidR="004837C0" w:rsidRPr="00872BCC" w:rsidRDefault="004837C0" w:rsidP="004837C0">
            <w:pPr>
              <w:spacing w:before="120"/>
              <w:rPr>
                <w:rFonts w:cs="Arial"/>
                <w:noProof/>
                <w:szCs w:val="22"/>
              </w:rPr>
            </w:pPr>
          </w:p>
        </w:tc>
        <w:tc>
          <w:tcPr>
            <w:tcW w:w="2993" w:type="dxa"/>
          </w:tcPr>
          <w:p w14:paraId="0A00F2BB"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616CAA73" w14:textId="77777777" w:rsidR="000E1ECE" w:rsidRPr="00872BCC" w:rsidRDefault="00F85726" w:rsidP="008C4BC2">
            <w:pPr>
              <w:spacing w:line="200" w:lineRule="exact"/>
              <w:rPr>
                <w:rFonts w:cs="Arial"/>
                <w:sz w:val="14"/>
              </w:rPr>
            </w:pPr>
            <w:r>
              <w:rPr>
                <w:sz w:val="14"/>
              </w:rPr>
              <w:t>Bettina König</w:t>
            </w:r>
          </w:p>
          <w:p w14:paraId="20D3F8A9" w14:textId="77777777" w:rsidR="000E1ECE" w:rsidRPr="00872BCC" w:rsidRDefault="000E1ECE" w:rsidP="008C4BC2">
            <w:pPr>
              <w:spacing w:line="200" w:lineRule="exact"/>
              <w:rPr>
                <w:rFonts w:cs="Arial"/>
                <w:sz w:val="14"/>
              </w:rPr>
            </w:pPr>
            <w:r>
              <w:rPr>
                <w:sz w:val="14"/>
              </w:rPr>
              <w:t>Marketing Communications</w:t>
            </w:r>
          </w:p>
          <w:p w14:paraId="7EF74109" w14:textId="77777777" w:rsidR="000E1ECE" w:rsidRPr="00872BCC" w:rsidRDefault="000E1ECE" w:rsidP="008C4BC2">
            <w:pPr>
              <w:spacing w:line="200" w:lineRule="exact"/>
              <w:rPr>
                <w:rFonts w:cs="Arial"/>
                <w:sz w:val="14"/>
              </w:rPr>
            </w:pPr>
            <w:r>
              <w:rPr>
                <w:sz w:val="14"/>
              </w:rPr>
              <w:t>Coperion GmbH</w:t>
            </w:r>
          </w:p>
          <w:p w14:paraId="6E86E7B5" w14:textId="77777777" w:rsidR="000E1ECE" w:rsidRPr="00872BCC" w:rsidRDefault="00F85726" w:rsidP="008C4BC2">
            <w:pPr>
              <w:spacing w:line="200" w:lineRule="exact"/>
              <w:rPr>
                <w:rFonts w:cs="Arial"/>
                <w:sz w:val="14"/>
              </w:rPr>
            </w:pPr>
            <w:proofErr w:type="spellStart"/>
            <w:r>
              <w:rPr>
                <w:sz w:val="14"/>
              </w:rPr>
              <w:t>Theodorstrasse</w:t>
            </w:r>
            <w:proofErr w:type="spellEnd"/>
            <w:r>
              <w:rPr>
                <w:sz w:val="14"/>
              </w:rPr>
              <w:t xml:space="preserve"> 10</w:t>
            </w:r>
          </w:p>
          <w:p w14:paraId="48740B41" w14:textId="77777777" w:rsidR="000E1ECE" w:rsidRPr="00872BCC" w:rsidRDefault="00F85726" w:rsidP="008C4BC2">
            <w:pPr>
              <w:spacing w:line="200" w:lineRule="exact"/>
              <w:rPr>
                <w:rFonts w:cs="Arial"/>
                <w:sz w:val="14"/>
              </w:rPr>
            </w:pPr>
            <w:r>
              <w:rPr>
                <w:sz w:val="14"/>
              </w:rPr>
              <w:t>70469 Stuttgart/Germany</w:t>
            </w:r>
          </w:p>
          <w:p w14:paraId="26E0AA3C" w14:textId="77777777" w:rsidR="000E1ECE" w:rsidRPr="00872BCC" w:rsidRDefault="000E1ECE" w:rsidP="008C4BC2">
            <w:pPr>
              <w:spacing w:line="200" w:lineRule="exact"/>
              <w:rPr>
                <w:rFonts w:cs="Arial"/>
                <w:sz w:val="14"/>
              </w:rPr>
            </w:pPr>
          </w:p>
          <w:p w14:paraId="13EF8FAC" w14:textId="77777777" w:rsidR="000E1ECE" w:rsidRPr="00872BCC" w:rsidRDefault="000E1ECE" w:rsidP="008C4BC2">
            <w:pPr>
              <w:spacing w:line="200" w:lineRule="exact"/>
              <w:rPr>
                <w:rFonts w:cs="Arial"/>
                <w:sz w:val="14"/>
              </w:rPr>
            </w:pPr>
            <w:r>
              <w:rPr>
                <w:sz w:val="14"/>
              </w:rPr>
              <w:t>Telephone +49 711 897 2215</w:t>
            </w:r>
          </w:p>
          <w:p w14:paraId="68678516" w14:textId="77777777" w:rsidR="000E1ECE" w:rsidRPr="00872BCC" w:rsidRDefault="00F85726" w:rsidP="008C4BC2">
            <w:pPr>
              <w:spacing w:line="200" w:lineRule="exact"/>
              <w:rPr>
                <w:rFonts w:cs="Arial"/>
                <w:sz w:val="14"/>
              </w:rPr>
            </w:pPr>
            <w:r>
              <w:rPr>
                <w:sz w:val="14"/>
              </w:rPr>
              <w:t>bettina.koenig@coperion.com</w:t>
            </w:r>
          </w:p>
          <w:p w14:paraId="66698165" w14:textId="77777777" w:rsidR="000E1ECE" w:rsidRPr="00872BCC" w:rsidRDefault="000E1ECE" w:rsidP="008C4BC2">
            <w:pPr>
              <w:spacing w:line="200" w:lineRule="exact"/>
              <w:rPr>
                <w:rFonts w:cs="Arial"/>
                <w:sz w:val="14"/>
              </w:rPr>
            </w:pPr>
            <w:r>
              <w:rPr>
                <w:sz w:val="14"/>
              </w:rPr>
              <w:t>www.coperion.com</w:t>
            </w:r>
          </w:p>
          <w:p w14:paraId="7895E8D0" w14:textId="77777777" w:rsidR="000E1ECE" w:rsidRPr="00872BCC" w:rsidRDefault="000E1ECE" w:rsidP="00FE3116">
            <w:pPr>
              <w:rPr>
                <w:rFonts w:cs="Arial"/>
                <w:noProof/>
                <w:sz w:val="15"/>
                <w:szCs w:val="15"/>
              </w:rPr>
            </w:pPr>
          </w:p>
        </w:tc>
      </w:tr>
    </w:tbl>
    <w:p w14:paraId="79AA227F" w14:textId="77777777" w:rsidR="00156744" w:rsidRPr="00872BCC" w:rsidRDefault="006B46FF">
      <w:pPr>
        <w:pStyle w:val="Pressemitteilung"/>
        <w:rPr>
          <w:rFonts w:cs="Arial"/>
        </w:rPr>
      </w:pPr>
      <w:r>
        <w:t>Press release</w:t>
      </w:r>
    </w:p>
    <w:p w14:paraId="0EFA645E" w14:textId="77777777" w:rsidR="00A23BDE" w:rsidRPr="00872BCC" w:rsidRDefault="00A23BDE" w:rsidP="00A23BDE">
      <w:pPr>
        <w:rPr>
          <w:rFonts w:cs="Arial"/>
        </w:rPr>
      </w:pPr>
    </w:p>
    <w:p w14:paraId="2661E8F9" w14:textId="562ACFE5" w:rsidR="00150671" w:rsidRDefault="00AF6D16" w:rsidP="001836B5">
      <w:pPr>
        <w:pStyle w:val="text"/>
        <w:suppressAutoHyphens/>
        <w:spacing w:before="240"/>
        <w:rPr>
          <w:b/>
          <w:sz w:val="28"/>
        </w:rPr>
      </w:pPr>
      <w:r w:rsidRPr="0004331F">
        <w:rPr>
          <w:b/>
          <w:sz w:val="28"/>
        </w:rPr>
        <w:t xml:space="preserve">Coperion </w:t>
      </w:r>
      <w:r w:rsidR="00C27FF3">
        <w:rPr>
          <w:b/>
          <w:sz w:val="28"/>
        </w:rPr>
        <w:t>A</w:t>
      </w:r>
      <w:r w:rsidR="00D057B8">
        <w:rPr>
          <w:b/>
          <w:sz w:val="28"/>
        </w:rPr>
        <w:t xml:space="preserve">cquires German Food </w:t>
      </w:r>
      <w:r w:rsidR="007F4EEB">
        <w:rPr>
          <w:b/>
          <w:sz w:val="28"/>
        </w:rPr>
        <w:t>and</w:t>
      </w:r>
      <w:r w:rsidR="00D057B8">
        <w:rPr>
          <w:b/>
          <w:sz w:val="28"/>
        </w:rPr>
        <w:t xml:space="preserve"> Pharma</w:t>
      </w:r>
      <w:r w:rsidR="00DA656E">
        <w:rPr>
          <w:b/>
          <w:sz w:val="28"/>
        </w:rPr>
        <w:t>ceutical</w:t>
      </w:r>
      <w:r w:rsidR="00D057B8">
        <w:rPr>
          <w:b/>
          <w:sz w:val="28"/>
        </w:rPr>
        <w:t xml:space="preserve"> Specialist Gabler Engineering</w:t>
      </w:r>
      <w:r>
        <w:rPr>
          <w:b/>
          <w:sz w:val="28"/>
        </w:rPr>
        <w:t xml:space="preserve"> </w:t>
      </w:r>
    </w:p>
    <w:p w14:paraId="3B52AE62" w14:textId="3D03DEDA" w:rsidR="00EB6A7C" w:rsidRDefault="00EB6A7C" w:rsidP="001836B5">
      <w:pPr>
        <w:pStyle w:val="text"/>
        <w:numPr>
          <w:ilvl w:val="0"/>
          <w:numId w:val="26"/>
        </w:numPr>
        <w:suppressAutoHyphens/>
        <w:spacing w:before="240"/>
        <w:rPr>
          <w:rFonts w:cs="Arial"/>
          <w:b/>
          <w:bCs/>
          <w:i/>
          <w:iCs/>
        </w:rPr>
      </w:pPr>
      <w:r>
        <w:rPr>
          <w:rFonts w:cs="Arial"/>
          <w:b/>
          <w:bCs/>
          <w:i/>
          <w:iCs/>
        </w:rPr>
        <w:t xml:space="preserve">Leverages Gabler’s key extruder technology and knowledge in forming, </w:t>
      </w:r>
      <w:r w:rsidR="00AD13A0">
        <w:rPr>
          <w:rFonts w:cs="Arial"/>
          <w:b/>
          <w:bCs/>
          <w:i/>
          <w:iCs/>
        </w:rPr>
        <w:t>coating,</w:t>
      </w:r>
      <w:r>
        <w:rPr>
          <w:rFonts w:cs="Arial"/>
          <w:b/>
          <w:bCs/>
          <w:i/>
          <w:iCs/>
        </w:rPr>
        <w:t xml:space="preserve"> and feeding equipment </w:t>
      </w:r>
    </w:p>
    <w:p w14:paraId="44D9D0DB" w14:textId="00CFF4E3" w:rsidR="000F3B09" w:rsidRDefault="004C279E" w:rsidP="001836B5">
      <w:pPr>
        <w:pStyle w:val="text"/>
        <w:numPr>
          <w:ilvl w:val="0"/>
          <w:numId w:val="26"/>
        </w:numPr>
        <w:suppressAutoHyphens/>
        <w:spacing w:before="240"/>
        <w:rPr>
          <w:rFonts w:cs="Arial"/>
          <w:b/>
          <w:bCs/>
          <w:i/>
          <w:iCs/>
        </w:rPr>
      </w:pPr>
      <w:r>
        <w:rPr>
          <w:rFonts w:cs="Arial"/>
          <w:b/>
          <w:bCs/>
          <w:i/>
          <w:iCs/>
        </w:rPr>
        <w:t>E</w:t>
      </w:r>
      <w:r w:rsidR="00BB5804">
        <w:rPr>
          <w:rFonts w:cs="Arial"/>
          <w:b/>
          <w:bCs/>
          <w:i/>
          <w:iCs/>
        </w:rPr>
        <w:t xml:space="preserve">nhances </w:t>
      </w:r>
      <w:proofErr w:type="spellStart"/>
      <w:r>
        <w:rPr>
          <w:rFonts w:cs="Arial"/>
          <w:b/>
          <w:bCs/>
          <w:i/>
          <w:iCs/>
        </w:rPr>
        <w:t>Coperion’s</w:t>
      </w:r>
      <w:proofErr w:type="spellEnd"/>
      <w:r>
        <w:rPr>
          <w:rFonts w:cs="Arial"/>
          <w:b/>
          <w:bCs/>
          <w:i/>
          <w:iCs/>
        </w:rPr>
        <w:t xml:space="preserve"> </w:t>
      </w:r>
      <w:r w:rsidR="000F3B09">
        <w:rPr>
          <w:rFonts w:cs="Arial"/>
          <w:b/>
          <w:bCs/>
          <w:i/>
          <w:iCs/>
        </w:rPr>
        <w:t xml:space="preserve">food and pharmaceutical </w:t>
      </w:r>
      <w:r w:rsidR="005144C1">
        <w:rPr>
          <w:rFonts w:cs="Arial"/>
          <w:b/>
          <w:bCs/>
          <w:i/>
          <w:iCs/>
        </w:rPr>
        <w:t>portfolio</w:t>
      </w:r>
      <w:r w:rsidR="000F3B09">
        <w:rPr>
          <w:rFonts w:cs="Arial"/>
          <w:b/>
          <w:bCs/>
          <w:i/>
          <w:iCs/>
        </w:rPr>
        <w:t xml:space="preserve"> </w:t>
      </w:r>
    </w:p>
    <w:p w14:paraId="1C016800" w14:textId="6BFDD0F1" w:rsidR="00946229" w:rsidRDefault="00091D58" w:rsidP="00C31E55">
      <w:pPr>
        <w:pStyle w:val="text"/>
        <w:suppressAutoHyphens/>
        <w:spacing w:before="240"/>
      </w:pPr>
      <w:r>
        <w:rPr>
          <w:i/>
        </w:rPr>
        <w:t>Stuttgart,</w:t>
      </w:r>
      <w:r w:rsidR="000E2D88">
        <w:rPr>
          <w:i/>
        </w:rPr>
        <w:t xml:space="preserve"> </w:t>
      </w:r>
      <w:r w:rsidR="00D3257E">
        <w:rPr>
          <w:i/>
        </w:rPr>
        <w:t xml:space="preserve">Germany, </w:t>
      </w:r>
      <w:r>
        <w:rPr>
          <w:i/>
        </w:rPr>
        <w:t>Ju</w:t>
      </w:r>
      <w:r w:rsidR="00D057B8">
        <w:rPr>
          <w:i/>
        </w:rPr>
        <w:t>ly</w:t>
      </w:r>
      <w:r w:rsidR="00F24926">
        <w:rPr>
          <w:i/>
        </w:rPr>
        <w:t xml:space="preserve"> </w:t>
      </w:r>
      <w:r>
        <w:rPr>
          <w:i/>
        </w:rPr>
        <w:t>2022</w:t>
      </w:r>
      <w:r>
        <w:t xml:space="preserve"> </w:t>
      </w:r>
      <w:bookmarkStart w:id="2" w:name="_Hlk41975166"/>
      <w:r>
        <w:t>–</w:t>
      </w:r>
      <w:bookmarkEnd w:id="2"/>
      <w:r>
        <w:t xml:space="preserve"> Coperion has </w:t>
      </w:r>
      <w:r w:rsidR="00D057B8">
        <w:t xml:space="preserve">recently acquired </w:t>
      </w:r>
      <w:r w:rsidR="0022424D">
        <w:t>f</w:t>
      </w:r>
      <w:r w:rsidR="00D057B8">
        <w:t xml:space="preserve">ood </w:t>
      </w:r>
      <w:r w:rsidR="0022424D">
        <w:t>and</w:t>
      </w:r>
      <w:r w:rsidR="00D057B8">
        <w:t xml:space="preserve"> </w:t>
      </w:r>
      <w:r w:rsidR="0022424D">
        <w:t>p</w:t>
      </w:r>
      <w:r w:rsidR="0078458A">
        <w:t xml:space="preserve">harmaceutical </w:t>
      </w:r>
      <w:r w:rsidR="00D057B8">
        <w:t xml:space="preserve">specialist Gabler Engineering GmbH, </w:t>
      </w:r>
      <w:r w:rsidR="000C2632">
        <w:t>e</w:t>
      </w:r>
      <w:r w:rsidR="00E67742">
        <w:t>nhancin</w:t>
      </w:r>
      <w:r w:rsidR="000C2632">
        <w:t xml:space="preserve">g </w:t>
      </w:r>
      <w:proofErr w:type="spellStart"/>
      <w:r w:rsidR="000C2632">
        <w:t>Coperion’s</w:t>
      </w:r>
      <w:proofErr w:type="spellEnd"/>
      <w:r w:rsidR="000C2632">
        <w:t xml:space="preserve"> </w:t>
      </w:r>
      <w:r w:rsidR="0022424D">
        <w:t>f</w:t>
      </w:r>
      <w:r w:rsidR="000C2632">
        <w:t xml:space="preserve">ood </w:t>
      </w:r>
      <w:r w:rsidR="0022424D">
        <w:t>and</w:t>
      </w:r>
      <w:r w:rsidR="000C2632">
        <w:t xml:space="preserve"> </w:t>
      </w:r>
      <w:r w:rsidR="0022424D">
        <w:t>p</w:t>
      </w:r>
      <w:r w:rsidR="000C2632">
        <w:t>harma</w:t>
      </w:r>
      <w:r w:rsidR="007F4EEB">
        <w:t>ceutical</w:t>
      </w:r>
      <w:r w:rsidR="000C2632">
        <w:t xml:space="preserve"> portfolio</w:t>
      </w:r>
      <w:r w:rsidR="00D057B8">
        <w:t>. Gabler Engineering</w:t>
      </w:r>
      <w:r w:rsidR="0022424D">
        <w:t xml:space="preserve">, based in </w:t>
      </w:r>
      <w:proofErr w:type="spellStart"/>
      <w:r w:rsidR="0022424D">
        <w:t>Malsch</w:t>
      </w:r>
      <w:proofErr w:type="spellEnd"/>
      <w:r w:rsidR="0022424D">
        <w:t>, Germany,</w:t>
      </w:r>
      <w:r w:rsidR="00AC4052">
        <w:t xml:space="preserve"> </w:t>
      </w:r>
      <w:r w:rsidR="00C27FF3">
        <w:t>specializes</w:t>
      </w:r>
      <w:r w:rsidR="00D057B8">
        <w:t xml:space="preserve"> in the</w:t>
      </w:r>
      <w:r w:rsidR="009B7027">
        <w:t xml:space="preserve"> design, engineering, manufacturing</w:t>
      </w:r>
      <w:r w:rsidR="0094673F">
        <w:t>,</w:t>
      </w:r>
      <w:r w:rsidR="009B7027">
        <w:t xml:space="preserve"> and implementation</w:t>
      </w:r>
      <w:r w:rsidR="00D057B8">
        <w:t xml:space="preserve"> of </w:t>
      </w:r>
      <w:r w:rsidR="00D057B8" w:rsidRPr="00D057B8">
        <w:t>plants</w:t>
      </w:r>
      <w:r w:rsidR="0078458A">
        <w:t xml:space="preserve"> and equipment</w:t>
      </w:r>
      <w:r w:rsidR="00D057B8" w:rsidRPr="00D057B8">
        <w:t xml:space="preserve"> for the confection</w:t>
      </w:r>
      <w:r w:rsidR="003E735B">
        <w:t>e</w:t>
      </w:r>
      <w:r w:rsidR="00D057B8" w:rsidRPr="00D057B8">
        <w:t xml:space="preserve">ry and pharmaceutical industries. </w:t>
      </w:r>
    </w:p>
    <w:p w14:paraId="38D33BC7" w14:textId="6976E27A" w:rsidR="00D057B8" w:rsidRPr="00946229" w:rsidRDefault="00FB58D7" w:rsidP="00C31E55">
      <w:pPr>
        <w:pStyle w:val="text"/>
        <w:suppressAutoHyphens/>
        <w:spacing w:before="240"/>
        <w:rPr>
          <w:i/>
        </w:rPr>
      </w:pPr>
      <w:r>
        <w:t xml:space="preserve">Gabler’s strong position in the confectionery and pharmaceutical businesses builds on </w:t>
      </w:r>
      <w:proofErr w:type="spellStart"/>
      <w:r>
        <w:t>Coperion’s</w:t>
      </w:r>
      <w:proofErr w:type="spellEnd"/>
      <w:r>
        <w:t xml:space="preserve"> existing food and pharmaceutical capabilities. </w:t>
      </w:r>
      <w:r w:rsidR="0078458A">
        <w:t xml:space="preserve">The acquisition will leverage Gabler Engineering’s key strategic technology and know-how </w:t>
      </w:r>
      <w:r w:rsidR="00E67742">
        <w:t xml:space="preserve">to </w:t>
      </w:r>
      <w:r w:rsidR="004C279E">
        <w:t xml:space="preserve">enhance </w:t>
      </w:r>
      <w:r w:rsidR="00D60BAE">
        <w:t xml:space="preserve">and </w:t>
      </w:r>
      <w:r w:rsidR="00C27FF3">
        <w:t>support</w:t>
      </w:r>
      <w:r w:rsidR="00D60BAE">
        <w:t xml:space="preserve"> </w:t>
      </w:r>
      <w:proofErr w:type="spellStart"/>
      <w:r w:rsidR="00D60BAE">
        <w:t>Coperion’s</w:t>
      </w:r>
      <w:proofErr w:type="spellEnd"/>
      <w:r w:rsidR="00D60BAE">
        <w:t xml:space="preserve"> </w:t>
      </w:r>
      <w:r w:rsidR="0078458A">
        <w:t>strategic growth</w:t>
      </w:r>
      <w:r w:rsidR="002A7A90">
        <w:t xml:space="preserve"> opportunities</w:t>
      </w:r>
      <w:r w:rsidR="0078458A">
        <w:t xml:space="preserve"> in the </w:t>
      </w:r>
      <w:r w:rsidR="00DD0A61">
        <w:t>f</w:t>
      </w:r>
      <w:r w:rsidR="0078458A">
        <w:t xml:space="preserve">ood </w:t>
      </w:r>
      <w:r w:rsidR="00DD0A61">
        <w:t>and</w:t>
      </w:r>
      <w:r w:rsidR="0078458A">
        <w:t xml:space="preserve"> </w:t>
      </w:r>
      <w:r w:rsidR="00DD0A61">
        <w:t>p</w:t>
      </w:r>
      <w:r w:rsidR="0078458A">
        <w:t>harmaceutical industr</w:t>
      </w:r>
      <w:r w:rsidR="00C27FF3">
        <w:t>ies</w:t>
      </w:r>
      <w:r w:rsidR="0078458A">
        <w:t>.</w:t>
      </w:r>
      <w:r w:rsidR="0072780C">
        <w:t xml:space="preserve"> </w:t>
      </w:r>
    </w:p>
    <w:p w14:paraId="3A00EACC" w14:textId="39DAABC8" w:rsidR="006004AF" w:rsidRPr="0004331F" w:rsidRDefault="00622F3D" w:rsidP="00C31E55">
      <w:pPr>
        <w:pStyle w:val="text"/>
        <w:suppressAutoHyphens/>
        <w:spacing w:before="240"/>
        <w:rPr>
          <w:b/>
          <w:sz w:val="20"/>
        </w:rPr>
      </w:pPr>
      <w:r>
        <w:t>“</w:t>
      </w:r>
      <w:r w:rsidRPr="00D057B8">
        <w:rPr>
          <w:rFonts w:cs="Arial"/>
        </w:rPr>
        <w:t>Food</w:t>
      </w:r>
      <w:r w:rsidR="00BB5804">
        <w:rPr>
          <w:rFonts w:cs="Arial"/>
        </w:rPr>
        <w:t xml:space="preserve"> and pharmaceutical</w:t>
      </w:r>
      <w:r w:rsidRPr="00D057B8">
        <w:rPr>
          <w:rFonts w:cs="Arial"/>
        </w:rPr>
        <w:t xml:space="preserve"> </w:t>
      </w:r>
      <w:r w:rsidR="00BB5804" w:rsidRPr="00D057B8">
        <w:rPr>
          <w:rFonts w:cs="Arial"/>
        </w:rPr>
        <w:t>are</w:t>
      </w:r>
      <w:r w:rsidRPr="00D057B8">
        <w:rPr>
          <w:rFonts w:cs="Arial"/>
        </w:rPr>
        <w:t xml:space="preserve"> </w:t>
      </w:r>
      <w:r w:rsidR="002A7A90">
        <w:rPr>
          <w:rFonts w:cs="Arial"/>
        </w:rPr>
        <w:t>among</w:t>
      </w:r>
      <w:r w:rsidRPr="00D057B8">
        <w:rPr>
          <w:rFonts w:cs="Arial"/>
        </w:rPr>
        <w:t xml:space="preserve"> </w:t>
      </w:r>
      <w:proofErr w:type="spellStart"/>
      <w:r>
        <w:rPr>
          <w:rFonts w:cs="Arial"/>
        </w:rPr>
        <w:t>Coperion’s</w:t>
      </w:r>
      <w:proofErr w:type="spellEnd"/>
      <w:r w:rsidRPr="00D057B8">
        <w:rPr>
          <w:rFonts w:cs="Arial"/>
        </w:rPr>
        <w:t xml:space="preserve"> strategic growth</w:t>
      </w:r>
      <w:r w:rsidR="00BB5804">
        <w:rPr>
          <w:rFonts w:cs="Arial"/>
        </w:rPr>
        <w:t xml:space="preserve"> end markets</w:t>
      </w:r>
      <w:r w:rsidR="002A7A90">
        <w:rPr>
          <w:rFonts w:cs="Arial"/>
        </w:rPr>
        <w:t>,</w:t>
      </w:r>
      <w:r w:rsidRPr="00D057B8">
        <w:rPr>
          <w:rFonts w:cs="Arial"/>
        </w:rPr>
        <w:t xml:space="preserve"> and we believe this acquisition will help us continue to </w:t>
      </w:r>
      <w:r w:rsidR="00BB5804">
        <w:rPr>
          <w:rFonts w:cs="Arial"/>
        </w:rPr>
        <w:t xml:space="preserve">enhance </w:t>
      </w:r>
      <w:r w:rsidRPr="00D057B8">
        <w:rPr>
          <w:rFonts w:cs="Arial"/>
        </w:rPr>
        <w:t xml:space="preserve">our </w:t>
      </w:r>
      <w:r w:rsidR="00BB5804">
        <w:rPr>
          <w:rFonts w:cs="Arial"/>
        </w:rPr>
        <w:t xml:space="preserve">existing </w:t>
      </w:r>
      <w:r w:rsidRPr="00D057B8">
        <w:rPr>
          <w:rFonts w:cs="Arial"/>
        </w:rPr>
        <w:t>business by leveraging G</w:t>
      </w:r>
      <w:r>
        <w:rPr>
          <w:rFonts w:cs="Arial"/>
        </w:rPr>
        <w:t>abler</w:t>
      </w:r>
      <w:r w:rsidRPr="00D057B8">
        <w:rPr>
          <w:rFonts w:cs="Arial"/>
        </w:rPr>
        <w:t>’s expertise</w:t>
      </w:r>
      <w:r w:rsidR="0094673F">
        <w:rPr>
          <w:rFonts w:cs="Arial"/>
        </w:rPr>
        <w:t>,</w:t>
      </w:r>
      <w:r w:rsidRPr="00D057B8">
        <w:rPr>
          <w:rFonts w:cs="Arial"/>
        </w:rPr>
        <w:t xml:space="preserve"> reputation</w:t>
      </w:r>
      <w:r w:rsidR="0094673F">
        <w:rPr>
          <w:rFonts w:cs="Arial"/>
        </w:rPr>
        <w:t>,</w:t>
      </w:r>
      <w:r w:rsidRPr="00D057B8">
        <w:rPr>
          <w:rFonts w:cs="Arial"/>
        </w:rPr>
        <w:t xml:space="preserve"> and brand recognition in the industry</w:t>
      </w:r>
      <w:r>
        <w:rPr>
          <w:rFonts w:cs="Arial"/>
        </w:rPr>
        <w:t>,”</w:t>
      </w:r>
      <w:r w:rsidRPr="00D057B8">
        <w:rPr>
          <w:rFonts w:cs="Arial"/>
        </w:rPr>
        <w:t xml:space="preserve"> </w:t>
      </w:r>
      <w:r>
        <w:rPr>
          <w:rFonts w:cs="Arial"/>
        </w:rPr>
        <w:t xml:space="preserve">said </w:t>
      </w:r>
      <w:r w:rsidR="00DF528D">
        <w:t xml:space="preserve">Kevin Buchler, </w:t>
      </w:r>
      <w:r w:rsidR="00F24926">
        <w:t xml:space="preserve">Coperion </w:t>
      </w:r>
      <w:bookmarkStart w:id="3" w:name="_Hlk107899054"/>
      <w:r w:rsidR="00DF528D">
        <w:t xml:space="preserve">Division President Strategic Markets / Aftermarket Sales and </w:t>
      </w:r>
      <w:bookmarkEnd w:id="3"/>
      <w:r w:rsidR="00D057B8">
        <w:t>Services</w:t>
      </w:r>
      <w:r>
        <w:t xml:space="preserve">. </w:t>
      </w:r>
      <w:r w:rsidR="00C27FF3">
        <w:t>“</w:t>
      </w:r>
      <w:r w:rsidR="00A305D2">
        <w:t xml:space="preserve">We </w:t>
      </w:r>
      <w:r w:rsidR="00E75CFF">
        <w:t xml:space="preserve">have strong </w:t>
      </w:r>
      <w:r w:rsidR="00A305D2">
        <w:t>relationships with several multinational</w:t>
      </w:r>
      <w:r w:rsidR="00E75CFF">
        <w:t xml:space="preserve"> </w:t>
      </w:r>
      <w:r w:rsidR="00802A8B">
        <w:t>corporations and</w:t>
      </w:r>
      <w:r w:rsidR="00D057B8" w:rsidRPr="00C27FF3">
        <w:t xml:space="preserve"> adding G</w:t>
      </w:r>
      <w:r w:rsidR="0072780C" w:rsidRPr="00C27FF3">
        <w:t>abler</w:t>
      </w:r>
      <w:r w:rsidR="00D057B8" w:rsidRPr="00C27FF3">
        <w:t>’s key strategic technology</w:t>
      </w:r>
      <w:r w:rsidR="00F11BD2" w:rsidRPr="00DF528D">
        <w:t xml:space="preserve"> and expertise</w:t>
      </w:r>
      <w:r w:rsidR="00C20D8E">
        <w:t xml:space="preserve"> </w:t>
      </w:r>
      <w:r w:rsidR="00CF43AC">
        <w:t>enables</w:t>
      </w:r>
      <w:r w:rsidR="002A7A90">
        <w:t xml:space="preserve"> </w:t>
      </w:r>
      <w:r w:rsidR="00C20D8E">
        <w:t>us</w:t>
      </w:r>
      <w:r w:rsidR="00D057B8" w:rsidRPr="00DF528D">
        <w:t xml:space="preserve"> to create more value for our customers</w:t>
      </w:r>
      <w:r w:rsidR="00A305D2">
        <w:t>.</w:t>
      </w:r>
      <w:r w:rsidR="00C31E55">
        <w:t>”</w:t>
      </w:r>
    </w:p>
    <w:p w14:paraId="40919FA7" w14:textId="77777777" w:rsidR="006004AF" w:rsidRPr="00DF528D" w:rsidRDefault="006004AF" w:rsidP="00C31E55">
      <w:pPr>
        <w:pStyle w:val="text"/>
        <w:suppressAutoHyphens/>
        <w:spacing w:before="240"/>
      </w:pPr>
    </w:p>
    <w:p w14:paraId="057B577D" w14:textId="77777777" w:rsidR="00B86553" w:rsidRPr="00D3257E" w:rsidRDefault="00B86553" w:rsidP="00B86553">
      <w:pPr>
        <w:rPr>
          <w:b/>
          <w:sz w:val="20"/>
          <w:szCs w:val="18"/>
        </w:rPr>
      </w:pPr>
      <w:r w:rsidRPr="00D3257E">
        <w:rPr>
          <w:b/>
          <w:sz w:val="20"/>
          <w:szCs w:val="18"/>
        </w:rPr>
        <w:lastRenderedPageBreak/>
        <w:t>About Coperion</w:t>
      </w:r>
    </w:p>
    <w:p w14:paraId="67D80E01" w14:textId="1E8CC21F" w:rsidR="00863EC5" w:rsidRPr="000C313C" w:rsidRDefault="000C313C" w:rsidP="001208D8">
      <w:pPr>
        <w:rPr>
          <w:sz w:val="18"/>
          <w:szCs w:val="16"/>
        </w:rPr>
      </w:pPr>
      <w:r w:rsidRPr="000C313C">
        <w:rPr>
          <w:sz w:val="20"/>
          <w:szCs w:val="18"/>
        </w:rPr>
        <w:t>Coperion</w:t>
      </w:r>
      <w:r w:rsidRPr="000C313C">
        <w:rPr>
          <w:sz w:val="20"/>
        </w:rPr>
        <w:t xml:space="preserve"> (</w:t>
      </w:r>
      <w:hyperlink r:id="rId8" w:history="1">
        <w:r w:rsidRPr="000C313C">
          <w:rPr>
            <w:rStyle w:val="Hyperlink"/>
            <w:sz w:val="20"/>
            <w:szCs w:val="18"/>
          </w:rPr>
          <w:t>www.coperion.com</w:t>
        </w:r>
      </w:hyperlink>
      <w:r w:rsidRPr="000C313C">
        <w:rPr>
          <w:sz w:val="20"/>
          <w:szCs w:val="18"/>
        </w:rPr>
        <w:t>) is the global market and technology leader in compounding and extrusion systems, feeding systems, bulk material handling systems, and services. Coperion develops, produces, and services plants, machinery, and components for the plastics, chemical, food, pharmaceutical and minerals industries. Coperion employs 2,500 people worldwide in its two divisions: Polymer and Strategic Markets / Aftermarket Sales and Service, as well as its 30 sales and service companies.</w:t>
      </w:r>
      <w:r w:rsidR="00863EC5" w:rsidRPr="000C313C">
        <w:rPr>
          <w:sz w:val="18"/>
          <w:szCs w:val="16"/>
        </w:rPr>
        <w:t xml:space="preserve"> </w:t>
      </w:r>
    </w:p>
    <w:p w14:paraId="669E3406" w14:textId="77777777" w:rsidR="007931B1" w:rsidRPr="0004331F" w:rsidRDefault="007931B1" w:rsidP="007931B1"/>
    <w:p w14:paraId="5E3EA717" w14:textId="77777777" w:rsidR="00430873" w:rsidRPr="00872BCC" w:rsidRDefault="00430873" w:rsidP="007931B1">
      <w:pPr>
        <w:rPr>
          <w:rFonts w:cs="Arial"/>
          <w:sz w:val="20"/>
        </w:rPr>
      </w:pPr>
    </w:p>
    <w:p w14:paraId="249D0030" w14:textId="77777777" w:rsidR="00863EC5" w:rsidRDefault="00863EC5" w:rsidP="00863EC5">
      <w:pPr>
        <w:pStyle w:val="Trennung"/>
        <w:spacing w:before="240" w:after="240"/>
      </w:pPr>
      <w:r>
        <w:t></w:t>
      </w:r>
      <w:r>
        <w:t></w:t>
      </w:r>
      <w:r>
        <w:t></w:t>
      </w:r>
    </w:p>
    <w:p w14:paraId="361CFB51" w14:textId="77777777" w:rsidR="00863EC5" w:rsidRPr="00FD229B" w:rsidRDefault="00863EC5" w:rsidP="00863EC5">
      <w:pPr>
        <w:pStyle w:val="Trennung"/>
        <w:spacing w:before="240" w:after="240"/>
      </w:pPr>
    </w:p>
    <w:p w14:paraId="10E23004" w14:textId="77777777" w:rsidR="00863EC5" w:rsidRPr="00FD229B" w:rsidRDefault="00863EC5" w:rsidP="00AD062C">
      <w:pPr>
        <w:pStyle w:val="Internet"/>
        <w:pBdr>
          <w:bottom w:val="single" w:sz="8" w:space="0" w:color="auto"/>
        </w:pBdr>
        <w:ind w:right="-113"/>
        <w:rPr>
          <w:rFonts w:cs="Arial"/>
          <w:sz w:val="6"/>
        </w:rPr>
      </w:pPr>
    </w:p>
    <w:p w14:paraId="5058B7E8"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69430CB"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4" w:name="OLE_LINK1"/>
    </w:p>
    <w:bookmarkEnd w:id="4"/>
    <w:p w14:paraId="2E20E311" w14:textId="77777777" w:rsidR="00E17602" w:rsidRPr="00872BCC" w:rsidRDefault="00E17602">
      <w:pPr>
        <w:pStyle w:val="Internet"/>
        <w:pBdr>
          <w:bottom w:val="single" w:sz="8" w:space="0" w:color="auto"/>
        </w:pBdr>
        <w:ind w:right="-113"/>
        <w:rPr>
          <w:rFonts w:cs="Arial"/>
          <w:sz w:val="6"/>
        </w:rPr>
      </w:pPr>
      <w:r>
        <w:rPr>
          <w:sz w:val="6"/>
        </w:rPr>
        <w:t xml:space="preserve">  .</w:t>
      </w:r>
    </w:p>
    <w:p w14:paraId="3EB3DED0" w14:textId="77777777" w:rsidR="00DC1102" w:rsidRPr="00872BCC" w:rsidRDefault="00DC1102">
      <w:pPr>
        <w:pStyle w:val="Beleg"/>
        <w:spacing w:before="360"/>
        <w:rPr>
          <w:rFonts w:cs="Arial"/>
        </w:rPr>
      </w:pPr>
    </w:p>
    <w:p w14:paraId="1577B106" w14:textId="77777777" w:rsidR="00E17602" w:rsidRPr="00872BCC" w:rsidRDefault="00E17602">
      <w:pPr>
        <w:pStyle w:val="Beleg"/>
        <w:spacing w:before="360"/>
        <w:rPr>
          <w:rFonts w:cs="Arial"/>
        </w:rPr>
      </w:pPr>
      <w:r>
        <w:t xml:space="preserve">Editorial contact and copies: </w:t>
      </w:r>
    </w:p>
    <w:p w14:paraId="2BCEF664" w14:textId="3DC2F1BB" w:rsidR="00642F20" w:rsidRPr="001D4BBA" w:rsidRDefault="00642F20" w:rsidP="00642F20">
      <w:pPr>
        <w:pStyle w:val="Konsens"/>
        <w:spacing w:before="120"/>
        <w:rPr>
          <w:rStyle w:val="Hyperlink"/>
          <w:rFonts w:cs="Arial"/>
          <w:szCs w:val="22"/>
        </w:rPr>
      </w:pPr>
      <w:r>
        <w:t xml:space="preserve">Dr. Jörg Wolters, KONSENS Public Relations GmbH &amp; Co. </w:t>
      </w:r>
      <w:r w:rsidRPr="001D4BBA">
        <w:t>KG,</w:t>
      </w:r>
      <w:r w:rsidRPr="001D4BBA">
        <w:br/>
        <w:t>Im Kühlen Grund 10, D-64823 Groß-Umstadt</w:t>
      </w:r>
      <w:r w:rsidRPr="001D4BBA">
        <w:br/>
        <w:t>Tel.:</w:t>
      </w:r>
      <w:r w:rsidR="00D71544" w:rsidRPr="001D4BBA">
        <w:t xml:space="preserve"> </w:t>
      </w:r>
      <w:r w:rsidRPr="001D4BBA">
        <w:t>+49 (0)60 78/93 63-0, Fax: +49 (0)60 78/93 63-20</w:t>
      </w:r>
      <w:r w:rsidRPr="001D4BBA">
        <w:br/>
        <w:t xml:space="preserve">E-Mail:  mail@konsens.de, Internet:  </w:t>
      </w:r>
      <w:hyperlink r:id="rId9" w:history="1">
        <w:r w:rsidRPr="001D4BBA">
          <w:rPr>
            <w:rStyle w:val="Hyperlink"/>
          </w:rPr>
          <w:t>www.konsens.de</w:t>
        </w:r>
      </w:hyperlink>
    </w:p>
    <w:p w14:paraId="3DCF318C" w14:textId="77777777" w:rsidR="00DC1102" w:rsidRPr="001D4BBA" w:rsidRDefault="00DC1102" w:rsidP="00C91D1F">
      <w:pPr>
        <w:pStyle w:val="Kopfzeile"/>
        <w:spacing w:before="120" w:line="360" w:lineRule="auto"/>
        <w:rPr>
          <w:rFonts w:cs="Arial"/>
          <w:i/>
          <w:szCs w:val="22"/>
        </w:rPr>
      </w:pPr>
    </w:p>
    <w:p w14:paraId="2F0E9D66" w14:textId="77777777" w:rsidR="00F11BD2" w:rsidRPr="001D4BBA" w:rsidRDefault="00F11BD2" w:rsidP="001836B5">
      <w:pPr>
        <w:pStyle w:val="Kopfzeile"/>
        <w:spacing w:before="120" w:line="360" w:lineRule="auto"/>
        <w:rPr>
          <w:i/>
        </w:rPr>
      </w:pPr>
    </w:p>
    <w:p w14:paraId="7C1B984E" w14:textId="36D54A54" w:rsidR="00F11BD2" w:rsidRPr="00AB789D" w:rsidRDefault="00F11BD2" w:rsidP="001836B5">
      <w:pPr>
        <w:pStyle w:val="Kopfzeile"/>
        <w:spacing w:before="120" w:line="360" w:lineRule="auto"/>
        <w:rPr>
          <w:i/>
        </w:rPr>
      </w:pPr>
    </w:p>
    <w:p w14:paraId="2F5DC0E4" w14:textId="42256740" w:rsidR="00496306" w:rsidRDefault="00F11BD2" w:rsidP="001836B5">
      <w:pPr>
        <w:pStyle w:val="Kopfzeile"/>
        <w:spacing w:before="120" w:line="360" w:lineRule="auto"/>
        <w:rPr>
          <w:i/>
        </w:rPr>
      </w:pPr>
      <w:r>
        <w:rPr>
          <w:i/>
        </w:rPr>
        <w:t xml:space="preserve">The acquisition of Gabler Engineering in </w:t>
      </w:r>
      <w:proofErr w:type="spellStart"/>
      <w:r>
        <w:rPr>
          <w:i/>
        </w:rPr>
        <w:t>Malsch</w:t>
      </w:r>
      <w:proofErr w:type="spellEnd"/>
      <w:r>
        <w:rPr>
          <w:i/>
        </w:rPr>
        <w:t xml:space="preserve">, Germany, will support </w:t>
      </w:r>
      <w:proofErr w:type="spellStart"/>
      <w:r>
        <w:rPr>
          <w:i/>
        </w:rPr>
        <w:t>Coperion’s</w:t>
      </w:r>
      <w:proofErr w:type="spellEnd"/>
      <w:r>
        <w:rPr>
          <w:i/>
        </w:rPr>
        <w:t xml:space="preserve"> strategic growth</w:t>
      </w:r>
      <w:r w:rsidR="002A7A90">
        <w:rPr>
          <w:i/>
        </w:rPr>
        <w:t xml:space="preserve"> opportunities</w:t>
      </w:r>
      <w:r>
        <w:rPr>
          <w:i/>
        </w:rPr>
        <w:t xml:space="preserve"> in the food and pharmaceutical industry.</w:t>
      </w:r>
    </w:p>
    <w:p w14:paraId="249E708C" w14:textId="4D247060" w:rsidR="00484942" w:rsidRDefault="00283AF8" w:rsidP="001836B5">
      <w:pPr>
        <w:pStyle w:val="Kopfzeile"/>
        <w:spacing w:before="120" w:line="360" w:lineRule="auto"/>
        <w:rPr>
          <w:i/>
        </w:rPr>
      </w:pPr>
      <w:r>
        <w:rPr>
          <w:i/>
        </w:rPr>
        <w:t>Image: Coperion GmbH, Stuttgart, Germany</w:t>
      </w:r>
    </w:p>
    <w:p w14:paraId="09F7ED04" w14:textId="693C31C8" w:rsidR="006248D6" w:rsidRDefault="006248D6" w:rsidP="002F2FAD">
      <w:pPr>
        <w:overflowPunct/>
        <w:autoSpaceDE/>
        <w:autoSpaceDN/>
        <w:adjustRightInd/>
        <w:textAlignment w:val="auto"/>
        <w:rPr>
          <w:i/>
        </w:rPr>
      </w:pPr>
    </w:p>
    <w:p w14:paraId="0FD72E68" w14:textId="2F913DFA" w:rsidR="00F11BD2" w:rsidRDefault="000A5064" w:rsidP="001836B5">
      <w:pPr>
        <w:pStyle w:val="Kopfzeile"/>
        <w:spacing w:before="120" w:line="360" w:lineRule="auto"/>
        <w:rPr>
          <w:i/>
        </w:rPr>
      </w:pPr>
      <w:r>
        <w:rPr>
          <w:i/>
        </w:rPr>
        <w:t xml:space="preserve"> </w:t>
      </w:r>
    </w:p>
    <w:p w14:paraId="3A9EA0CA" w14:textId="6426045E" w:rsidR="003E735B" w:rsidRDefault="003E735B" w:rsidP="00F11BD2">
      <w:pPr>
        <w:pStyle w:val="Kopfzeile"/>
        <w:spacing w:before="120" w:line="360" w:lineRule="auto"/>
        <w:rPr>
          <w:i/>
        </w:rPr>
      </w:pPr>
      <w:r w:rsidRPr="003E735B">
        <w:rPr>
          <w:i/>
        </w:rPr>
        <w:t>Kevin Buchler,</w:t>
      </w:r>
      <w:r w:rsidRPr="0004331F">
        <w:rPr>
          <w:i/>
        </w:rPr>
        <w:t xml:space="preserve"> </w:t>
      </w:r>
      <w:r w:rsidRPr="003E735B">
        <w:rPr>
          <w:i/>
        </w:rPr>
        <w:t>Coperion Division President Strategic Markets / Aftermarket Sales and Service</w:t>
      </w:r>
      <w:r w:rsidR="002F2FAD">
        <w:rPr>
          <w:i/>
        </w:rPr>
        <w:t>s</w:t>
      </w:r>
    </w:p>
    <w:p w14:paraId="26B38A20" w14:textId="31663F7E" w:rsidR="00F11BD2" w:rsidRPr="00F11BD2" w:rsidRDefault="00F11BD2" w:rsidP="00F11BD2">
      <w:pPr>
        <w:pStyle w:val="Kopfzeile"/>
        <w:spacing w:before="120" w:line="360" w:lineRule="auto"/>
        <w:rPr>
          <w:i/>
        </w:rPr>
      </w:pPr>
      <w:r>
        <w:rPr>
          <w:i/>
        </w:rPr>
        <w:t>Image: Coperion GmbH, Stuttgart, Germany</w:t>
      </w:r>
    </w:p>
    <w:p w14:paraId="1BE32B1F" w14:textId="77777777" w:rsidR="00F11BD2" w:rsidRPr="00F11BD2" w:rsidRDefault="00F11BD2" w:rsidP="001836B5">
      <w:pPr>
        <w:pStyle w:val="Kopfzeile"/>
        <w:spacing w:before="120" w:line="360" w:lineRule="auto"/>
        <w:rPr>
          <w:i/>
        </w:rPr>
      </w:pPr>
    </w:p>
    <w:sectPr w:rsidR="00F11BD2" w:rsidRPr="00F11BD2"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BDE4" w14:textId="77777777" w:rsidR="007F5F67" w:rsidRDefault="007F5F67">
      <w:r>
        <w:separator/>
      </w:r>
    </w:p>
  </w:endnote>
  <w:endnote w:type="continuationSeparator" w:id="0">
    <w:p w14:paraId="2A940E90" w14:textId="77777777" w:rsidR="007F5F67" w:rsidRDefault="007F5F67">
      <w:r>
        <w:continuationSeparator/>
      </w:r>
    </w:p>
  </w:endnote>
  <w:endnote w:type="continuationNotice" w:id="1">
    <w:p w14:paraId="3D560DB1" w14:textId="77777777" w:rsidR="007F5F67" w:rsidRDefault="007F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B846014" w14:textId="77777777">
      <w:trPr>
        <w:cantSplit/>
      </w:trPr>
      <w:tc>
        <w:tcPr>
          <w:tcW w:w="7428" w:type="dxa"/>
          <w:noWrap/>
          <w:vAlign w:val="bottom"/>
        </w:tcPr>
        <w:p w14:paraId="01317FF3" w14:textId="77777777" w:rsidR="00336917" w:rsidRDefault="00336917">
          <w:pPr>
            <w:pStyle w:val="Fuzeile"/>
            <w:spacing w:line="200" w:lineRule="exact"/>
            <w:rPr>
              <w:rFonts w:cs="Arial"/>
            </w:rPr>
          </w:pPr>
        </w:p>
      </w:tc>
      <w:tc>
        <w:tcPr>
          <w:tcW w:w="1758" w:type="dxa"/>
          <w:noWrap/>
          <w:vAlign w:val="bottom"/>
        </w:tcPr>
        <w:p w14:paraId="63063FED" w14:textId="77777777" w:rsidR="00336917" w:rsidRDefault="00336917">
          <w:pPr>
            <w:pStyle w:val="Fuzeile"/>
            <w:spacing w:line="200" w:lineRule="exact"/>
            <w:jc w:val="right"/>
            <w:rPr>
              <w:rFonts w:cs="Arial"/>
              <w:sz w:val="14"/>
              <w:szCs w:val="14"/>
            </w:rPr>
          </w:pPr>
          <w:bookmarkStart w:id="8" w:name="PageName"/>
          <w:bookmarkEnd w:id="8"/>
          <w:r>
            <w:rPr>
              <w:sz w:val="14"/>
            </w:rPr>
            <w:t xml:space="preserve">Page </w:t>
          </w:r>
          <w:r>
            <w:rPr>
              <w:rFonts w:cs="Arial"/>
              <w:sz w:val="14"/>
            </w:rPr>
            <w:fldChar w:fldCharType="begin"/>
          </w:r>
          <w:r>
            <w:rPr>
              <w:rFonts w:cs="Arial"/>
              <w:sz w:val="14"/>
            </w:rPr>
            <w:instrText xml:space="preserve"> PAGE  \* MERGEFORMAT </w:instrText>
          </w:r>
          <w:r>
            <w:rPr>
              <w:rFonts w:cs="Arial"/>
              <w:sz w:val="14"/>
            </w:rPr>
            <w:fldChar w:fldCharType="separate"/>
          </w:r>
          <w:r w:rsidR="00C462D9">
            <w:rPr>
              <w:rFonts w:cs="Arial"/>
              <w:sz w:val="14"/>
            </w:rPr>
            <w:t>4</w:t>
          </w:r>
          <w:r>
            <w:rPr>
              <w:rFonts w:cs="Arial"/>
              <w:sz w:val="14"/>
            </w:rPr>
            <w:fldChar w:fldCharType="end"/>
          </w:r>
          <w:r>
            <w:rPr>
              <w:sz w:val="14"/>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01CF5F37" w14:textId="77777777" w:rsidR="00336917" w:rsidRDefault="00336917">
          <w:pPr>
            <w:pStyle w:val="Fuzeile"/>
            <w:spacing w:line="200" w:lineRule="exact"/>
            <w:rPr>
              <w:rFonts w:cs="Arial"/>
              <w:sz w:val="14"/>
              <w:szCs w:val="14"/>
            </w:rPr>
          </w:pPr>
        </w:p>
      </w:tc>
    </w:tr>
  </w:tbl>
  <w:p w14:paraId="7066A15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864D74D" w14:textId="77777777">
      <w:tc>
        <w:tcPr>
          <w:tcW w:w="7428" w:type="dxa"/>
          <w:tcMar>
            <w:left w:w="0" w:type="dxa"/>
            <w:right w:w="0" w:type="dxa"/>
          </w:tcMar>
          <w:vAlign w:val="bottom"/>
        </w:tcPr>
        <w:p w14:paraId="6FB60004"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342B9E4E" w14:textId="77777777" w:rsidR="00336917" w:rsidRDefault="00336917">
          <w:pPr>
            <w:rPr>
              <w:sz w:val="14"/>
            </w:rPr>
          </w:pPr>
          <w:bookmarkStart w:id="13" w:name="GeneralPartnerRechts"/>
          <w:bookmarkEnd w:id="13"/>
        </w:p>
      </w:tc>
    </w:tr>
  </w:tbl>
  <w:p w14:paraId="1FA46AF5"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758D" w14:textId="77777777" w:rsidR="007F5F67" w:rsidRDefault="007F5F67">
      <w:r>
        <w:separator/>
      </w:r>
    </w:p>
  </w:footnote>
  <w:footnote w:type="continuationSeparator" w:id="0">
    <w:p w14:paraId="6644F8E1" w14:textId="77777777" w:rsidR="007F5F67" w:rsidRDefault="007F5F67">
      <w:r>
        <w:continuationSeparator/>
      </w:r>
    </w:p>
  </w:footnote>
  <w:footnote w:type="continuationNotice" w:id="1">
    <w:p w14:paraId="24DAD88B" w14:textId="77777777" w:rsidR="007F5F67" w:rsidRDefault="007F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C3FA195" w14:textId="77777777">
      <w:trPr>
        <w:trHeight w:hRule="exact" w:val="794"/>
      </w:trPr>
      <w:tc>
        <w:tcPr>
          <w:tcW w:w="7314" w:type="dxa"/>
          <w:noWrap/>
          <w:vAlign w:val="bottom"/>
        </w:tcPr>
        <w:p w14:paraId="76F8A34D" w14:textId="77777777" w:rsidR="00336917" w:rsidRDefault="00D64439">
          <w:pPr>
            <w:pStyle w:val="Kopfzeile"/>
            <w:widowControl w:val="0"/>
            <w:rPr>
              <w:rFonts w:cs="Arial"/>
              <w:szCs w:val="22"/>
            </w:rPr>
          </w:pPr>
          <w:r>
            <w:rPr>
              <w:noProof/>
              <w:sz w:val="16"/>
            </w:rPr>
            <w:drawing>
              <wp:inline distT="0" distB="0" distL="0" distR="0" wp14:anchorId="52E72FEE" wp14:editId="0A26A13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3B9DB543" w14:textId="77777777" w:rsidR="00336917" w:rsidRDefault="00D64439">
          <w:pPr>
            <w:pStyle w:val="Kopfzeile"/>
            <w:tabs>
              <w:tab w:val="left" w:pos="5273"/>
              <w:tab w:val="left" w:pos="6480"/>
            </w:tabs>
            <w:rPr>
              <w:szCs w:val="22"/>
            </w:rPr>
          </w:pPr>
          <w:r>
            <w:rPr>
              <w:noProof/>
              <w:sz w:val="16"/>
            </w:rPr>
            <w:drawing>
              <wp:inline distT="0" distB="0" distL="0" distR="0" wp14:anchorId="0704157A" wp14:editId="42B88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1B125BC5" w14:textId="77777777" w:rsidTr="00F865BA">
      <w:trPr>
        <w:trHeight w:hRule="exact" w:val="1181"/>
      </w:trPr>
      <w:tc>
        <w:tcPr>
          <w:tcW w:w="7314" w:type="dxa"/>
          <w:noWrap/>
          <w:tcMar>
            <w:left w:w="284" w:type="dxa"/>
          </w:tcMar>
          <w:vAlign w:val="bottom"/>
        </w:tcPr>
        <w:p w14:paraId="2026AD98" w14:textId="0B129049" w:rsidR="00336917" w:rsidRDefault="00336917" w:rsidP="009D7E9E">
          <w:pPr>
            <w:pStyle w:val="Kopfzeile"/>
            <w:widowControl w:val="0"/>
          </w:pPr>
          <w:bookmarkStart w:id="5" w:name="HeaderPage2Date"/>
          <w:bookmarkEnd w:id="5"/>
        </w:p>
      </w:tc>
      <w:tc>
        <w:tcPr>
          <w:tcW w:w="2997" w:type="dxa"/>
          <w:noWrap/>
          <w:tcMar>
            <w:left w:w="68" w:type="dxa"/>
          </w:tcMar>
          <w:vAlign w:val="bottom"/>
        </w:tcPr>
        <w:p w14:paraId="06DE593E" w14:textId="77777777" w:rsidR="00336917" w:rsidRDefault="00336917">
          <w:pPr>
            <w:pStyle w:val="Kopfzeile"/>
            <w:tabs>
              <w:tab w:val="left" w:pos="5273"/>
              <w:tab w:val="left" w:pos="6480"/>
            </w:tabs>
            <w:spacing w:line="200" w:lineRule="exact"/>
          </w:pPr>
          <w:bookmarkStart w:id="6" w:name="HeaderPage2Name"/>
          <w:bookmarkEnd w:id="6"/>
        </w:p>
      </w:tc>
    </w:tr>
  </w:tbl>
  <w:p w14:paraId="2A57498B" w14:textId="77777777" w:rsidR="00336917" w:rsidRDefault="00336917">
    <w:pPr>
      <w:pStyle w:val="Kopfzeile"/>
      <w:rPr>
        <w:rStyle w:val="Seitenzahl"/>
      </w:rPr>
    </w:pPr>
    <w:bookmarkStart w:id="7" w:name="Nummer"/>
    <w:bookmarkEnd w:id="7"/>
  </w:p>
  <w:p w14:paraId="71AD1D14"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3ADAB12" w14:textId="77777777">
      <w:trPr>
        <w:trHeight w:hRule="exact" w:val="794"/>
      </w:trPr>
      <w:tc>
        <w:tcPr>
          <w:tcW w:w="7334" w:type="dxa"/>
          <w:noWrap/>
          <w:vAlign w:val="bottom"/>
        </w:tcPr>
        <w:p w14:paraId="058ACF2C" w14:textId="77777777" w:rsidR="00336917" w:rsidRDefault="00D64439">
          <w:pPr>
            <w:pStyle w:val="Kopfzeile"/>
            <w:widowControl w:val="0"/>
            <w:rPr>
              <w:rFonts w:cs="Arial"/>
              <w:sz w:val="16"/>
              <w:szCs w:val="16"/>
            </w:rPr>
          </w:pPr>
          <w:r>
            <w:rPr>
              <w:noProof/>
              <w:sz w:val="16"/>
            </w:rPr>
            <w:drawing>
              <wp:inline distT="0" distB="0" distL="0" distR="0" wp14:anchorId="3D75A607" wp14:editId="656F1FD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93A7BD7"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7325C8B5" wp14:editId="0B91B1C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69E52C6" w14:textId="77777777">
      <w:trPr>
        <w:trHeight w:hRule="exact" w:val="1047"/>
      </w:trPr>
      <w:tc>
        <w:tcPr>
          <w:tcW w:w="7334" w:type="dxa"/>
          <w:noWrap/>
          <w:tcMar>
            <w:left w:w="0" w:type="dxa"/>
          </w:tcMar>
          <w:vAlign w:val="bottom"/>
        </w:tcPr>
        <w:p w14:paraId="08887B5A" w14:textId="77777777" w:rsidR="00336917" w:rsidRDefault="00336917">
          <w:pPr>
            <w:pStyle w:val="Kopfzeile"/>
            <w:widowControl w:val="0"/>
            <w:spacing w:line="200" w:lineRule="exact"/>
            <w:rPr>
              <w:rFonts w:cs="Arial"/>
            </w:rPr>
          </w:pPr>
        </w:p>
        <w:p w14:paraId="76F0ECCE" w14:textId="77777777" w:rsidR="00336917" w:rsidRDefault="00336917">
          <w:pPr>
            <w:pStyle w:val="Kopfzeile"/>
            <w:widowControl w:val="0"/>
            <w:spacing w:line="200" w:lineRule="exact"/>
            <w:rPr>
              <w:rFonts w:cs="Arial"/>
            </w:rPr>
          </w:pPr>
        </w:p>
        <w:p w14:paraId="13B9951F"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19A8A85" w14:textId="77777777" w:rsidR="00336917" w:rsidRDefault="00336917">
          <w:pPr>
            <w:pStyle w:val="Kopfzeile"/>
            <w:tabs>
              <w:tab w:val="left" w:pos="5273"/>
              <w:tab w:val="left" w:pos="6480"/>
            </w:tabs>
            <w:rPr>
              <w:szCs w:val="22"/>
            </w:rPr>
          </w:pPr>
          <w:bookmarkStart w:id="9" w:name="TitleLine01"/>
          <w:bookmarkEnd w:id="9"/>
        </w:p>
        <w:p w14:paraId="30C0FC5D" w14:textId="77777777" w:rsidR="00336917" w:rsidRDefault="00336917">
          <w:pPr>
            <w:pStyle w:val="Kopfzeile"/>
            <w:tabs>
              <w:tab w:val="left" w:pos="5273"/>
              <w:tab w:val="left" w:pos="6480"/>
            </w:tabs>
            <w:rPr>
              <w:sz w:val="14"/>
              <w:szCs w:val="14"/>
            </w:rPr>
          </w:pPr>
          <w:bookmarkStart w:id="10" w:name="TitleLine02"/>
          <w:bookmarkEnd w:id="10"/>
        </w:p>
      </w:tc>
    </w:tr>
  </w:tbl>
  <w:p w14:paraId="32DA71B6"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10D93"/>
    <w:rsid w:val="00011255"/>
    <w:rsid w:val="00011DC6"/>
    <w:rsid w:val="00012749"/>
    <w:rsid w:val="00013181"/>
    <w:rsid w:val="00013520"/>
    <w:rsid w:val="0001505E"/>
    <w:rsid w:val="00015D71"/>
    <w:rsid w:val="000165CC"/>
    <w:rsid w:val="00017946"/>
    <w:rsid w:val="00017D46"/>
    <w:rsid w:val="00021F45"/>
    <w:rsid w:val="00022BE8"/>
    <w:rsid w:val="00024466"/>
    <w:rsid w:val="00024E0B"/>
    <w:rsid w:val="000259B4"/>
    <w:rsid w:val="00025C9C"/>
    <w:rsid w:val="000260DD"/>
    <w:rsid w:val="0002775C"/>
    <w:rsid w:val="0003352E"/>
    <w:rsid w:val="00033D13"/>
    <w:rsid w:val="000360D0"/>
    <w:rsid w:val="000365B6"/>
    <w:rsid w:val="00036B50"/>
    <w:rsid w:val="00037733"/>
    <w:rsid w:val="00041474"/>
    <w:rsid w:val="00042542"/>
    <w:rsid w:val="0004331F"/>
    <w:rsid w:val="00043E14"/>
    <w:rsid w:val="000446B0"/>
    <w:rsid w:val="000455BC"/>
    <w:rsid w:val="00045625"/>
    <w:rsid w:val="000458F6"/>
    <w:rsid w:val="00045D13"/>
    <w:rsid w:val="00051BF1"/>
    <w:rsid w:val="00056F5E"/>
    <w:rsid w:val="00057229"/>
    <w:rsid w:val="000613F0"/>
    <w:rsid w:val="00063679"/>
    <w:rsid w:val="00064763"/>
    <w:rsid w:val="00072088"/>
    <w:rsid w:val="0007329A"/>
    <w:rsid w:val="00076734"/>
    <w:rsid w:val="00077CFC"/>
    <w:rsid w:val="000800F8"/>
    <w:rsid w:val="00082A80"/>
    <w:rsid w:val="000830F6"/>
    <w:rsid w:val="00083455"/>
    <w:rsid w:val="000835AB"/>
    <w:rsid w:val="000836F6"/>
    <w:rsid w:val="00083D37"/>
    <w:rsid w:val="00084342"/>
    <w:rsid w:val="00085F7C"/>
    <w:rsid w:val="00091794"/>
    <w:rsid w:val="00091D58"/>
    <w:rsid w:val="00095B7B"/>
    <w:rsid w:val="0009667F"/>
    <w:rsid w:val="00096924"/>
    <w:rsid w:val="000975A9"/>
    <w:rsid w:val="00097A01"/>
    <w:rsid w:val="000A0F15"/>
    <w:rsid w:val="000A1BA5"/>
    <w:rsid w:val="000A5064"/>
    <w:rsid w:val="000A56B0"/>
    <w:rsid w:val="000A5FC7"/>
    <w:rsid w:val="000A6757"/>
    <w:rsid w:val="000A7423"/>
    <w:rsid w:val="000A7501"/>
    <w:rsid w:val="000B096A"/>
    <w:rsid w:val="000B141D"/>
    <w:rsid w:val="000B1BA3"/>
    <w:rsid w:val="000B1D8F"/>
    <w:rsid w:val="000B2963"/>
    <w:rsid w:val="000B391C"/>
    <w:rsid w:val="000B3E6A"/>
    <w:rsid w:val="000B59A1"/>
    <w:rsid w:val="000B5C77"/>
    <w:rsid w:val="000C0274"/>
    <w:rsid w:val="000C05B0"/>
    <w:rsid w:val="000C19BC"/>
    <w:rsid w:val="000C1DC4"/>
    <w:rsid w:val="000C2259"/>
    <w:rsid w:val="000C2632"/>
    <w:rsid w:val="000C2EE2"/>
    <w:rsid w:val="000C313C"/>
    <w:rsid w:val="000C4F6B"/>
    <w:rsid w:val="000C5267"/>
    <w:rsid w:val="000C5792"/>
    <w:rsid w:val="000D0A15"/>
    <w:rsid w:val="000D29DE"/>
    <w:rsid w:val="000D4320"/>
    <w:rsid w:val="000D435D"/>
    <w:rsid w:val="000D518C"/>
    <w:rsid w:val="000D5763"/>
    <w:rsid w:val="000E0EE7"/>
    <w:rsid w:val="000E1ECE"/>
    <w:rsid w:val="000E2685"/>
    <w:rsid w:val="000E2D88"/>
    <w:rsid w:val="000E6049"/>
    <w:rsid w:val="000E6AEC"/>
    <w:rsid w:val="000E6C0D"/>
    <w:rsid w:val="000F0039"/>
    <w:rsid w:val="000F0F62"/>
    <w:rsid w:val="000F22FC"/>
    <w:rsid w:val="000F3B09"/>
    <w:rsid w:val="000F4DD8"/>
    <w:rsid w:val="000F530A"/>
    <w:rsid w:val="000F6564"/>
    <w:rsid w:val="000F683A"/>
    <w:rsid w:val="000F6B8C"/>
    <w:rsid w:val="00100D1D"/>
    <w:rsid w:val="001011E9"/>
    <w:rsid w:val="00102C5E"/>
    <w:rsid w:val="00102FF9"/>
    <w:rsid w:val="00104EAC"/>
    <w:rsid w:val="00105A36"/>
    <w:rsid w:val="00106A1D"/>
    <w:rsid w:val="001110B0"/>
    <w:rsid w:val="00111872"/>
    <w:rsid w:val="001150FF"/>
    <w:rsid w:val="001164E8"/>
    <w:rsid w:val="0011748B"/>
    <w:rsid w:val="001208D8"/>
    <w:rsid w:val="00120F08"/>
    <w:rsid w:val="00121206"/>
    <w:rsid w:val="00121B89"/>
    <w:rsid w:val="00121C27"/>
    <w:rsid w:val="0012298B"/>
    <w:rsid w:val="001232A5"/>
    <w:rsid w:val="001233AC"/>
    <w:rsid w:val="00124BAE"/>
    <w:rsid w:val="001278C6"/>
    <w:rsid w:val="00132059"/>
    <w:rsid w:val="00132A9D"/>
    <w:rsid w:val="00134ADF"/>
    <w:rsid w:val="00135AD3"/>
    <w:rsid w:val="0013689C"/>
    <w:rsid w:val="00140842"/>
    <w:rsid w:val="00143070"/>
    <w:rsid w:val="001441D4"/>
    <w:rsid w:val="00145834"/>
    <w:rsid w:val="001460F7"/>
    <w:rsid w:val="0014635D"/>
    <w:rsid w:val="00147893"/>
    <w:rsid w:val="00150671"/>
    <w:rsid w:val="0015104B"/>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52B"/>
    <w:rsid w:val="0017570E"/>
    <w:rsid w:val="00175FF6"/>
    <w:rsid w:val="00176035"/>
    <w:rsid w:val="00177894"/>
    <w:rsid w:val="001811BB"/>
    <w:rsid w:val="00183337"/>
    <w:rsid w:val="001835F0"/>
    <w:rsid w:val="001836B5"/>
    <w:rsid w:val="0018701F"/>
    <w:rsid w:val="001905C7"/>
    <w:rsid w:val="001915F2"/>
    <w:rsid w:val="001935D6"/>
    <w:rsid w:val="00193757"/>
    <w:rsid w:val="00194846"/>
    <w:rsid w:val="001A111A"/>
    <w:rsid w:val="001A1DDE"/>
    <w:rsid w:val="001A483D"/>
    <w:rsid w:val="001A6402"/>
    <w:rsid w:val="001B196F"/>
    <w:rsid w:val="001B3227"/>
    <w:rsid w:val="001B37C5"/>
    <w:rsid w:val="001B4FFF"/>
    <w:rsid w:val="001B70ED"/>
    <w:rsid w:val="001B75FB"/>
    <w:rsid w:val="001C10E1"/>
    <w:rsid w:val="001C1A47"/>
    <w:rsid w:val="001C25CB"/>
    <w:rsid w:val="001C321C"/>
    <w:rsid w:val="001C47CF"/>
    <w:rsid w:val="001C4E6D"/>
    <w:rsid w:val="001C4EFF"/>
    <w:rsid w:val="001C6C0F"/>
    <w:rsid w:val="001D1631"/>
    <w:rsid w:val="001D2408"/>
    <w:rsid w:val="001D3846"/>
    <w:rsid w:val="001D4626"/>
    <w:rsid w:val="001D4BBA"/>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24D"/>
    <w:rsid w:val="002243E7"/>
    <w:rsid w:val="00230854"/>
    <w:rsid w:val="002310E9"/>
    <w:rsid w:val="00233EA9"/>
    <w:rsid w:val="002365A4"/>
    <w:rsid w:val="00237E82"/>
    <w:rsid w:val="00240C1C"/>
    <w:rsid w:val="002433A4"/>
    <w:rsid w:val="00244FC9"/>
    <w:rsid w:val="00245A52"/>
    <w:rsid w:val="00247DA3"/>
    <w:rsid w:val="00253ECB"/>
    <w:rsid w:val="002546BD"/>
    <w:rsid w:val="002567DC"/>
    <w:rsid w:val="00256DB8"/>
    <w:rsid w:val="00260F14"/>
    <w:rsid w:val="002616F7"/>
    <w:rsid w:val="00262B2F"/>
    <w:rsid w:val="00262D9F"/>
    <w:rsid w:val="002645E1"/>
    <w:rsid w:val="00265C31"/>
    <w:rsid w:val="00266472"/>
    <w:rsid w:val="00267DF3"/>
    <w:rsid w:val="002735A6"/>
    <w:rsid w:val="002737B6"/>
    <w:rsid w:val="00274AC8"/>
    <w:rsid w:val="0027733B"/>
    <w:rsid w:val="0028054D"/>
    <w:rsid w:val="0028114B"/>
    <w:rsid w:val="00282165"/>
    <w:rsid w:val="00282250"/>
    <w:rsid w:val="00283AF8"/>
    <w:rsid w:val="00284526"/>
    <w:rsid w:val="00285276"/>
    <w:rsid w:val="00285AE2"/>
    <w:rsid w:val="002870BF"/>
    <w:rsid w:val="002873AA"/>
    <w:rsid w:val="00290118"/>
    <w:rsid w:val="002935BC"/>
    <w:rsid w:val="0029457F"/>
    <w:rsid w:val="00295810"/>
    <w:rsid w:val="00297CF7"/>
    <w:rsid w:val="002A0AF8"/>
    <w:rsid w:val="002A49E8"/>
    <w:rsid w:val="002A5770"/>
    <w:rsid w:val="002A5CAB"/>
    <w:rsid w:val="002A649D"/>
    <w:rsid w:val="002A7A90"/>
    <w:rsid w:val="002A7CC7"/>
    <w:rsid w:val="002B1876"/>
    <w:rsid w:val="002B4C17"/>
    <w:rsid w:val="002B6759"/>
    <w:rsid w:val="002B6E59"/>
    <w:rsid w:val="002B7506"/>
    <w:rsid w:val="002C347D"/>
    <w:rsid w:val="002C635B"/>
    <w:rsid w:val="002C6F6E"/>
    <w:rsid w:val="002D1269"/>
    <w:rsid w:val="002D3900"/>
    <w:rsid w:val="002D4FCC"/>
    <w:rsid w:val="002D5EF7"/>
    <w:rsid w:val="002D6BA5"/>
    <w:rsid w:val="002D7ED6"/>
    <w:rsid w:val="002E36AB"/>
    <w:rsid w:val="002E41A7"/>
    <w:rsid w:val="002E47E9"/>
    <w:rsid w:val="002E5FF8"/>
    <w:rsid w:val="002E6506"/>
    <w:rsid w:val="002E747E"/>
    <w:rsid w:val="002F2315"/>
    <w:rsid w:val="002F2FAD"/>
    <w:rsid w:val="002F3679"/>
    <w:rsid w:val="002F4FDE"/>
    <w:rsid w:val="002F7BFA"/>
    <w:rsid w:val="00300B9C"/>
    <w:rsid w:val="003018DC"/>
    <w:rsid w:val="00302147"/>
    <w:rsid w:val="003048F0"/>
    <w:rsid w:val="0030497E"/>
    <w:rsid w:val="003129F8"/>
    <w:rsid w:val="003154B8"/>
    <w:rsid w:val="0031608C"/>
    <w:rsid w:val="0031691B"/>
    <w:rsid w:val="00317FA1"/>
    <w:rsid w:val="00321A34"/>
    <w:rsid w:val="00321C03"/>
    <w:rsid w:val="00323216"/>
    <w:rsid w:val="003232F6"/>
    <w:rsid w:val="00323713"/>
    <w:rsid w:val="00325020"/>
    <w:rsid w:val="00325BA5"/>
    <w:rsid w:val="00326874"/>
    <w:rsid w:val="00326DE9"/>
    <w:rsid w:val="00331DF2"/>
    <w:rsid w:val="0033363D"/>
    <w:rsid w:val="00334541"/>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008D"/>
    <w:rsid w:val="00361655"/>
    <w:rsid w:val="00361F1F"/>
    <w:rsid w:val="00362629"/>
    <w:rsid w:val="00363ADF"/>
    <w:rsid w:val="00364F8A"/>
    <w:rsid w:val="00366B4C"/>
    <w:rsid w:val="00367F2F"/>
    <w:rsid w:val="00371772"/>
    <w:rsid w:val="00371E9F"/>
    <w:rsid w:val="00374569"/>
    <w:rsid w:val="0037480D"/>
    <w:rsid w:val="0037494A"/>
    <w:rsid w:val="00375BC9"/>
    <w:rsid w:val="003801E5"/>
    <w:rsid w:val="00381EFD"/>
    <w:rsid w:val="00387BDB"/>
    <w:rsid w:val="0039135F"/>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6D8E"/>
    <w:rsid w:val="003B7C0E"/>
    <w:rsid w:val="003C0A4D"/>
    <w:rsid w:val="003C0F7C"/>
    <w:rsid w:val="003C1231"/>
    <w:rsid w:val="003C1C44"/>
    <w:rsid w:val="003C2B95"/>
    <w:rsid w:val="003C3B20"/>
    <w:rsid w:val="003C42BB"/>
    <w:rsid w:val="003C5309"/>
    <w:rsid w:val="003C53D6"/>
    <w:rsid w:val="003C7D6F"/>
    <w:rsid w:val="003D105B"/>
    <w:rsid w:val="003D148F"/>
    <w:rsid w:val="003D4244"/>
    <w:rsid w:val="003D4786"/>
    <w:rsid w:val="003E04D7"/>
    <w:rsid w:val="003E431B"/>
    <w:rsid w:val="003E4496"/>
    <w:rsid w:val="003E735B"/>
    <w:rsid w:val="003E7D26"/>
    <w:rsid w:val="003F2456"/>
    <w:rsid w:val="003F555D"/>
    <w:rsid w:val="003F55C5"/>
    <w:rsid w:val="003F5D3F"/>
    <w:rsid w:val="003F7315"/>
    <w:rsid w:val="003F7780"/>
    <w:rsid w:val="003F7917"/>
    <w:rsid w:val="003F7AA6"/>
    <w:rsid w:val="00400E4D"/>
    <w:rsid w:val="00404081"/>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350BF"/>
    <w:rsid w:val="00442522"/>
    <w:rsid w:val="00443FB2"/>
    <w:rsid w:val="00445D7A"/>
    <w:rsid w:val="004466B6"/>
    <w:rsid w:val="00450944"/>
    <w:rsid w:val="00450C29"/>
    <w:rsid w:val="00453EE1"/>
    <w:rsid w:val="00454C78"/>
    <w:rsid w:val="00456975"/>
    <w:rsid w:val="0046150D"/>
    <w:rsid w:val="004618C0"/>
    <w:rsid w:val="004627FF"/>
    <w:rsid w:val="0046421F"/>
    <w:rsid w:val="004651E1"/>
    <w:rsid w:val="0046739E"/>
    <w:rsid w:val="004677F2"/>
    <w:rsid w:val="00471C40"/>
    <w:rsid w:val="0047523A"/>
    <w:rsid w:val="00475A74"/>
    <w:rsid w:val="00476D75"/>
    <w:rsid w:val="004803AE"/>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FE9"/>
    <w:rsid w:val="004A7554"/>
    <w:rsid w:val="004A7AAF"/>
    <w:rsid w:val="004A7C46"/>
    <w:rsid w:val="004B0694"/>
    <w:rsid w:val="004B0820"/>
    <w:rsid w:val="004B2C6C"/>
    <w:rsid w:val="004B60BE"/>
    <w:rsid w:val="004C22F6"/>
    <w:rsid w:val="004C279E"/>
    <w:rsid w:val="004C3230"/>
    <w:rsid w:val="004C3400"/>
    <w:rsid w:val="004C34FB"/>
    <w:rsid w:val="004C459F"/>
    <w:rsid w:val="004C519D"/>
    <w:rsid w:val="004C74CB"/>
    <w:rsid w:val="004D1CB1"/>
    <w:rsid w:val="004D2281"/>
    <w:rsid w:val="004D24CA"/>
    <w:rsid w:val="004D390A"/>
    <w:rsid w:val="004D5D1D"/>
    <w:rsid w:val="004D6796"/>
    <w:rsid w:val="004D6967"/>
    <w:rsid w:val="004D70CC"/>
    <w:rsid w:val="004E3435"/>
    <w:rsid w:val="004E43F3"/>
    <w:rsid w:val="004E48DE"/>
    <w:rsid w:val="004E5B26"/>
    <w:rsid w:val="004E7840"/>
    <w:rsid w:val="004E79D0"/>
    <w:rsid w:val="004E7DC9"/>
    <w:rsid w:val="004F593A"/>
    <w:rsid w:val="004F7162"/>
    <w:rsid w:val="004F7515"/>
    <w:rsid w:val="0050103D"/>
    <w:rsid w:val="00502D0D"/>
    <w:rsid w:val="00507D7C"/>
    <w:rsid w:val="00511E74"/>
    <w:rsid w:val="0051360C"/>
    <w:rsid w:val="005144C1"/>
    <w:rsid w:val="00520BA9"/>
    <w:rsid w:val="005211BB"/>
    <w:rsid w:val="005218B8"/>
    <w:rsid w:val="005233E4"/>
    <w:rsid w:val="00523C47"/>
    <w:rsid w:val="00526B72"/>
    <w:rsid w:val="00530A14"/>
    <w:rsid w:val="00533BDE"/>
    <w:rsid w:val="00537208"/>
    <w:rsid w:val="00541BDC"/>
    <w:rsid w:val="00543709"/>
    <w:rsid w:val="00546006"/>
    <w:rsid w:val="005474D3"/>
    <w:rsid w:val="0055265E"/>
    <w:rsid w:val="0055295E"/>
    <w:rsid w:val="00552F6C"/>
    <w:rsid w:val="00553437"/>
    <w:rsid w:val="00554717"/>
    <w:rsid w:val="00555A49"/>
    <w:rsid w:val="00557230"/>
    <w:rsid w:val="0055770B"/>
    <w:rsid w:val="00557979"/>
    <w:rsid w:val="00557DD6"/>
    <w:rsid w:val="0056021C"/>
    <w:rsid w:val="00561EDE"/>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2DE"/>
    <w:rsid w:val="005B0813"/>
    <w:rsid w:val="005B11E3"/>
    <w:rsid w:val="005B42E1"/>
    <w:rsid w:val="005B4C73"/>
    <w:rsid w:val="005B799A"/>
    <w:rsid w:val="005C1EFD"/>
    <w:rsid w:val="005C7ECA"/>
    <w:rsid w:val="005C7F88"/>
    <w:rsid w:val="005D129E"/>
    <w:rsid w:val="005D3F57"/>
    <w:rsid w:val="005D47A8"/>
    <w:rsid w:val="005D5F40"/>
    <w:rsid w:val="005D6CEA"/>
    <w:rsid w:val="005D7B52"/>
    <w:rsid w:val="005E5460"/>
    <w:rsid w:val="005E62E4"/>
    <w:rsid w:val="005E6C16"/>
    <w:rsid w:val="005E7349"/>
    <w:rsid w:val="005E7E06"/>
    <w:rsid w:val="005F09CC"/>
    <w:rsid w:val="005F14A5"/>
    <w:rsid w:val="005F2490"/>
    <w:rsid w:val="005F353A"/>
    <w:rsid w:val="005F48A1"/>
    <w:rsid w:val="005F4E00"/>
    <w:rsid w:val="006004AF"/>
    <w:rsid w:val="006027E4"/>
    <w:rsid w:val="0060422A"/>
    <w:rsid w:val="00604827"/>
    <w:rsid w:val="00613256"/>
    <w:rsid w:val="006133D9"/>
    <w:rsid w:val="00613BF2"/>
    <w:rsid w:val="00614866"/>
    <w:rsid w:val="00614C09"/>
    <w:rsid w:val="00616C07"/>
    <w:rsid w:val="00621593"/>
    <w:rsid w:val="00622F3D"/>
    <w:rsid w:val="006235AD"/>
    <w:rsid w:val="006248D6"/>
    <w:rsid w:val="00625B8E"/>
    <w:rsid w:val="00627EE4"/>
    <w:rsid w:val="00630D28"/>
    <w:rsid w:val="00631971"/>
    <w:rsid w:val="00633635"/>
    <w:rsid w:val="006340F8"/>
    <w:rsid w:val="00635516"/>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B1B17"/>
    <w:rsid w:val="006B1B88"/>
    <w:rsid w:val="006B251C"/>
    <w:rsid w:val="006B3825"/>
    <w:rsid w:val="006B46FF"/>
    <w:rsid w:val="006B4FD7"/>
    <w:rsid w:val="006B51F8"/>
    <w:rsid w:val="006B5684"/>
    <w:rsid w:val="006B778E"/>
    <w:rsid w:val="006C013C"/>
    <w:rsid w:val="006C1C33"/>
    <w:rsid w:val="006C2C47"/>
    <w:rsid w:val="006C39FC"/>
    <w:rsid w:val="006C3BB4"/>
    <w:rsid w:val="006C5029"/>
    <w:rsid w:val="006C64CF"/>
    <w:rsid w:val="006C6A10"/>
    <w:rsid w:val="006C6A69"/>
    <w:rsid w:val="006D2C38"/>
    <w:rsid w:val="006D357C"/>
    <w:rsid w:val="006D6740"/>
    <w:rsid w:val="006E4237"/>
    <w:rsid w:val="006E4241"/>
    <w:rsid w:val="006E58E5"/>
    <w:rsid w:val="006E59F2"/>
    <w:rsid w:val="006E5A54"/>
    <w:rsid w:val="006E64F8"/>
    <w:rsid w:val="006F053F"/>
    <w:rsid w:val="006F159E"/>
    <w:rsid w:val="006F18DE"/>
    <w:rsid w:val="006F1A13"/>
    <w:rsid w:val="006F2A24"/>
    <w:rsid w:val="006F2A89"/>
    <w:rsid w:val="006F2B58"/>
    <w:rsid w:val="006F32A8"/>
    <w:rsid w:val="006F6D9B"/>
    <w:rsid w:val="00700CD5"/>
    <w:rsid w:val="00700E1C"/>
    <w:rsid w:val="00701A49"/>
    <w:rsid w:val="00701D52"/>
    <w:rsid w:val="00702615"/>
    <w:rsid w:val="00702761"/>
    <w:rsid w:val="00702CF8"/>
    <w:rsid w:val="0070391F"/>
    <w:rsid w:val="00705094"/>
    <w:rsid w:val="00705DDC"/>
    <w:rsid w:val="007119FD"/>
    <w:rsid w:val="00716DC0"/>
    <w:rsid w:val="00720BC6"/>
    <w:rsid w:val="0072115C"/>
    <w:rsid w:val="00725592"/>
    <w:rsid w:val="0072780C"/>
    <w:rsid w:val="00727AA0"/>
    <w:rsid w:val="00730268"/>
    <w:rsid w:val="00730D53"/>
    <w:rsid w:val="00731773"/>
    <w:rsid w:val="00731A1B"/>
    <w:rsid w:val="00731A3A"/>
    <w:rsid w:val="007417A9"/>
    <w:rsid w:val="0074181A"/>
    <w:rsid w:val="00741EBA"/>
    <w:rsid w:val="007436D6"/>
    <w:rsid w:val="00743867"/>
    <w:rsid w:val="007454BE"/>
    <w:rsid w:val="007507DE"/>
    <w:rsid w:val="00750845"/>
    <w:rsid w:val="00752D36"/>
    <w:rsid w:val="0075308C"/>
    <w:rsid w:val="007537F8"/>
    <w:rsid w:val="00754A14"/>
    <w:rsid w:val="00754CFD"/>
    <w:rsid w:val="007611CA"/>
    <w:rsid w:val="00761BD8"/>
    <w:rsid w:val="00762234"/>
    <w:rsid w:val="00763374"/>
    <w:rsid w:val="00764380"/>
    <w:rsid w:val="00765303"/>
    <w:rsid w:val="007657FF"/>
    <w:rsid w:val="00766345"/>
    <w:rsid w:val="0077153B"/>
    <w:rsid w:val="00774270"/>
    <w:rsid w:val="00775486"/>
    <w:rsid w:val="0077573B"/>
    <w:rsid w:val="00781ABF"/>
    <w:rsid w:val="00781F7E"/>
    <w:rsid w:val="007840F7"/>
    <w:rsid w:val="0078458A"/>
    <w:rsid w:val="007857D9"/>
    <w:rsid w:val="0079178B"/>
    <w:rsid w:val="007928A0"/>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F87"/>
    <w:rsid w:val="007C3A57"/>
    <w:rsid w:val="007C581A"/>
    <w:rsid w:val="007D0C68"/>
    <w:rsid w:val="007D3AAC"/>
    <w:rsid w:val="007D54DD"/>
    <w:rsid w:val="007D5ACD"/>
    <w:rsid w:val="007E0B61"/>
    <w:rsid w:val="007E0EE9"/>
    <w:rsid w:val="007E1819"/>
    <w:rsid w:val="007E29A1"/>
    <w:rsid w:val="007E2D4B"/>
    <w:rsid w:val="007E3593"/>
    <w:rsid w:val="007E39E2"/>
    <w:rsid w:val="007E3A59"/>
    <w:rsid w:val="007F0356"/>
    <w:rsid w:val="007F0F33"/>
    <w:rsid w:val="007F340A"/>
    <w:rsid w:val="007F37B2"/>
    <w:rsid w:val="007F4EEB"/>
    <w:rsid w:val="007F4F97"/>
    <w:rsid w:val="007F5F67"/>
    <w:rsid w:val="0080229E"/>
    <w:rsid w:val="008025E3"/>
    <w:rsid w:val="00802A8B"/>
    <w:rsid w:val="00802D9D"/>
    <w:rsid w:val="00804B22"/>
    <w:rsid w:val="00806B27"/>
    <w:rsid w:val="00810217"/>
    <w:rsid w:val="00815FC2"/>
    <w:rsid w:val="00817F64"/>
    <w:rsid w:val="00820308"/>
    <w:rsid w:val="00820774"/>
    <w:rsid w:val="008213C1"/>
    <w:rsid w:val="008215A6"/>
    <w:rsid w:val="008262B3"/>
    <w:rsid w:val="00827E8D"/>
    <w:rsid w:val="00830169"/>
    <w:rsid w:val="008303D6"/>
    <w:rsid w:val="00831B1F"/>
    <w:rsid w:val="00831D8B"/>
    <w:rsid w:val="00834567"/>
    <w:rsid w:val="0083610E"/>
    <w:rsid w:val="0083636E"/>
    <w:rsid w:val="00841CCF"/>
    <w:rsid w:val="00843B6C"/>
    <w:rsid w:val="00844839"/>
    <w:rsid w:val="00845CD6"/>
    <w:rsid w:val="00850EDA"/>
    <w:rsid w:val="0085461D"/>
    <w:rsid w:val="00854B71"/>
    <w:rsid w:val="00855AD0"/>
    <w:rsid w:val="00856914"/>
    <w:rsid w:val="00860A1C"/>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77B3"/>
    <w:rsid w:val="00887AAD"/>
    <w:rsid w:val="008914E5"/>
    <w:rsid w:val="00892949"/>
    <w:rsid w:val="00892A79"/>
    <w:rsid w:val="00893A3B"/>
    <w:rsid w:val="00894094"/>
    <w:rsid w:val="008959F6"/>
    <w:rsid w:val="008964CE"/>
    <w:rsid w:val="008A1EFE"/>
    <w:rsid w:val="008A3539"/>
    <w:rsid w:val="008A7236"/>
    <w:rsid w:val="008B1D6D"/>
    <w:rsid w:val="008B20A9"/>
    <w:rsid w:val="008B2D19"/>
    <w:rsid w:val="008B4510"/>
    <w:rsid w:val="008B4C8C"/>
    <w:rsid w:val="008B52FE"/>
    <w:rsid w:val="008B6E88"/>
    <w:rsid w:val="008B7140"/>
    <w:rsid w:val="008B77D8"/>
    <w:rsid w:val="008C002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5BD"/>
    <w:rsid w:val="0093787D"/>
    <w:rsid w:val="0094101A"/>
    <w:rsid w:val="00941023"/>
    <w:rsid w:val="00941F2F"/>
    <w:rsid w:val="00942802"/>
    <w:rsid w:val="0094286B"/>
    <w:rsid w:val="00942AB1"/>
    <w:rsid w:val="00943BA6"/>
    <w:rsid w:val="00944AE9"/>
    <w:rsid w:val="00946229"/>
    <w:rsid w:val="0094624C"/>
    <w:rsid w:val="0094673F"/>
    <w:rsid w:val="00946ED2"/>
    <w:rsid w:val="009472B9"/>
    <w:rsid w:val="00950294"/>
    <w:rsid w:val="009521B7"/>
    <w:rsid w:val="00953542"/>
    <w:rsid w:val="00953BA6"/>
    <w:rsid w:val="00954C40"/>
    <w:rsid w:val="00955BF2"/>
    <w:rsid w:val="00956B95"/>
    <w:rsid w:val="00956BEA"/>
    <w:rsid w:val="00957AE9"/>
    <w:rsid w:val="0096088C"/>
    <w:rsid w:val="0096218F"/>
    <w:rsid w:val="00963120"/>
    <w:rsid w:val="009631C9"/>
    <w:rsid w:val="0096354A"/>
    <w:rsid w:val="00965605"/>
    <w:rsid w:val="009658A3"/>
    <w:rsid w:val="00970EB4"/>
    <w:rsid w:val="0097140F"/>
    <w:rsid w:val="009736ED"/>
    <w:rsid w:val="009743F8"/>
    <w:rsid w:val="0097464F"/>
    <w:rsid w:val="00975063"/>
    <w:rsid w:val="009750DB"/>
    <w:rsid w:val="009752ED"/>
    <w:rsid w:val="0098150E"/>
    <w:rsid w:val="00982BDE"/>
    <w:rsid w:val="00982F5B"/>
    <w:rsid w:val="009838F4"/>
    <w:rsid w:val="00984ACD"/>
    <w:rsid w:val="00985291"/>
    <w:rsid w:val="0098574F"/>
    <w:rsid w:val="0098785C"/>
    <w:rsid w:val="00987B89"/>
    <w:rsid w:val="0099050F"/>
    <w:rsid w:val="00990AC3"/>
    <w:rsid w:val="00990DCC"/>
    <w:rsid w:val="00991292"/>
    <w:rsid w:val="00991A4F"/>
    <w:rsid w:val="009934DC"/>
    <w:rsid w:val="00994B95"/>
    <w:rsid w:val="0099591C"/>
    <w:rsid w:val="00997AFA"/>
    <w:rsid w:val="009A08A0"/>
    <w:rsid w:val="009A2CD7"/>
    <w:rsid w:val="009A4009"/>
    <w:rsid w:val="009A4193"/>
    <w:rsid w:val="009A458F"/>
    <w:rsid w:val="009A498B"/>
    <w:rsid w:val="009A49C3"/>
    <w:rsid w:val="009A5D63"/>
    <w:rsid w:val="009A5DAB"/>
    <w:rsid w:val="009B2018"/>
    <w:rsid w:val="009B2613"/>
    <w:rsid w:val="009B2A78"/>
    <w:rsid w:val="009B585F"/>
    <w:rsid w:val="009B7027"/>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2F71"/>
    <w:rsid w:val="009E3DDA"/>
    <w:rsid w:val="009E3FCD"/>
    <w:rsid w:val="009E5B0F"/>
    <w:rsid w:val="009E66FC"/>
    <w:rsid w:val="009F0866"/>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A66"/>
    <w:rsid w:val="00A17FF4"/>
    <w:rsid w:val="00A21FA6"/>
    <w:rsid w:val="00A222D5"/>
    <w:rsid w:val="00A2292F"/>
    <w:rsid w:val="00A232A8"/>
    <w:rsid w:val="00A23831"/>
    <w:rsid w:val="00A23BDE"/>
    <w:rsid w:val="00A2448A"/>
    <w:rsid w:val="00A25702"/>
    <w:rsid w:val="00A2727C"/>
    <w:rsid w:val="00A27666"/>
    <w:rsid w:val="00A305D2"/>
    <w:rsid w:val="00A325B2"/>
    <w:rsid w:val="00A4118E"/>
    <w:rsid w:val="00A417A6"/>
    <w:rsid w:val="00A41D17"/>
    <w:rsid w:val="00A4341B"/>
    <w:rsid w:val="00A447D4"/>
    <w:rsid w:val="00A52AA1"/>
    <w:rsid w:val="00A569FE"/>
    <w:rsid w:val="00A571F8"/>
    <w:rsid w:val="00A57575"/>
    <w:rsid w:val="00A60282"/>
    <w:rsid w:val="00A608DF"/>
    <w:rsid w:val="00A6150C"/>
    <w:rsid w:val="00A620A5"/>
    <w:rsid w:val="00A6412A"/>
    <w:rsid w:val="00A65ADC"/>
    <w:rsid w:val="00A65EF7"/>
    <w:rsid w:val="00A679A1"/>
    <w:rsid w:val="00A67CD6"/>
    <w:rsid w:val="00A67D4F"/>
    <w:rsid w:val="00A704F3"/>
    <w:rsid w:val="00A737BE"/>
    <w:rsid w:val="00A73D30"/>
    <w:rsid w:val="00A75B59"/>
    <w:rsid w:val="00A76762"/>
    <w:rsid w:val="00A768EE"/>
    <w:rsid w:val="00A7706A"/>
    <w:rsid w:val="00A8091C"/>
    <w:rsid w:val="00A82AB1"/>
    <w:rsid w:val="00A84A6C"/>
    <w:rsid w:val="00A84FD5"/>
    <w:rsid w:val="00A857A3"/>
    <w:rsid w:val="00A857FF"/>
    <w:rsid w:val="00A87A88"/>
    <w:rsid w:val="00A9145B"/>
    <w:rsid w:val="00A920B6"/>
    <w:rsid w:val="00A95802"/>
    <w:rsid w:val="00AA4411"/>
    <w:rsid w:val="00AA582B"/>
    <w:rsid w:val="00AA6C5C"/>
    <w:rsid w:val="00AB1A42"/>
    <w:rsid w:val="00AB789D"/>
    <w:rsid w:val="00AC0D11"/>
    <w:rsid w:val="00AC18BC"/>
    <w:rsid w:val="00AC2F8F"/>
    <w:rsid w:val="00AC4052"/>
    <w:rsid w:val="00AC435C"/>
    <w:rsid w:val="00AC53C5"/>
    <w:rsid w:val="00AC7F56"/>
    <w:rsid w:val="00AD01B5"/>
    <w:rsid w:val="00AD04EA"/>
    <w:rsid w:val="00AD062C"/>
    <w:rsid w:val="00AD13A0"/>
    <w:rsid w:val="00AD17ED"/>
    <w:rsid w:val="00AD1DB9"/>
    <w:rsid w:val="00AD2D68"/>
    <w:rsid w:val="00AD49D5"/>
    <w:rsid w:val="00AD4BB7"/>
    <w:rsid w:val="00AD6AA6"/>
    <w:rsid w:val="00AD7D5F"/>
    <w:rsid w:val="00AE01DB"/>
    <w:rsid w:val="00AE0E4A"/>
    <w:rsid w:val="00AE2700"/>
    <w:rsid w:val="00AE3D33"/>
    <w:rsid w:val="00AE5C2F"/>
    <w:rsid w:val="00AE71DA"/>
    <w:rsid w:val="00AF035C"/>
    <w:rsid w:val="00AF1500"/>
    <w:rsid w:val="00AF1B4E"/>
    <w:rsid w:val="00AF1BAA"/>
    <w:rsid w:val="00AF22C0"/>
    <w:rsid w:val="00AF35E5"/>
    <w:rsid w:val="00AF545A"/>
    <w:rsid w:val="00AF56C2"/>
    <w:rsid w:val="00AF5945"/>
    <w:rsid w:val="00AF6D16"/>
    <w:rsid w:val="00AF7CE2"/>
    <w:rsid w:val="00AF7CE4"/>
    <w:rsid w:val="00B0230F"/>
    <w:rsid w:val="00B05076"/>
    <w:rsid w:val="00B07527"/>
    <w:rsid w:val="00B07D12"/>
    <w:rsid w:val="00B10378"/>
    <w:rsid w:val="00B10D07"/>
    <w:rsid w:val="00B13B09"/>
    <w:rsid w:val="00B172B6"/>
    <w:rsid w:val="00B17CA0"/>
    <w:rsid w:val="00B20A0F"/>
    <w:rsid w:val="00B20B57"/>
    <w:rsid w:val="00B22064"/>
    <w:rsid w:val="00B234F4"/>
    <w:rsid w:val="00B25F21"/>
    <w:rsid w:val="00B267F1"/>
    <w:rsid w:val="00B30D8F"/>
    <w:rsid w:val="00B3269C"/>
    <w:rsid w:val="00B32B41"/>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5E79"/>
    <w:rsid w:val="00B57121"/>
    <w:rsid w:val="00B6010A"/>
    <w:rsid w:val="00B6041E"/>
    <w:rsid w:val="00B61A6A"/>
    <w:rsid w:val="00B63364"/>
    <w:rsid w:val="00B63C9E"/>
    <w:rsid w:val="00B64734"/>
    <w:rsid w:val="00B676D0"/>
    <w:rsid w:val="00B7140F"/>
    <w:rsid w:val="00B73F1A"/>
    <w:rsid w:val="00B744FA"/>
    <w:rsid w:val="00B7676C"/>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2F17"/>
    <w:rsid w:val="00BA36BB"/>
    <w:rsid w:val="00BA4006"/>
    <w:rsid w:val="00BA42E4"/>
    <w:rsid w:val="00BA498E"/>
    <w:rsid w:val="00BA61BC"/>
    <w:rsid w:val="00BA69E7"/>
    <w:rsid w:val="00BA7F40"/>
    <w:rsid w:val="00BB14CE"/>
    <w:rsid w:val="00BB24E3"/>
    <w:rsid w:val="00BB281A"/>
    <w:rsid w:val="00BB41D4"/>
    <w:rsid w:val="00BB49BB"/>
    <w:rsid w:val="00BB5534"/>
    <w:rsid w:val="00BB5804"/>
    <w:rsid w:val="00BB5BA1"/>
    <w:rsid w:val="00BB64B1"/>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661D"/>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0D8E"/>
    <w:rsid w:val="00C2185B"/>
    <w:rsid w:val="00C21CF5"/>
    <w:rsid w:val="00C2252E"/>
    <w:rsid w:val="00C2411D"/>
    <w:rsid w:val="00C2426D"/>
    <w:rsid w:val="00C24F7A"/>
    <w:rsid w:val="00C27FF3"/>
    <w:rsid w:val="00C3016F"/>
    <w:rsid w:val="00C3090F"/>
    <w:rsid w:val="00C309B1"/>
    <w:rsid w:val="00C30D9B"/>
    <w:rsid w:val="00C31E55"/>
    <w:rsid w:val="00C3213D"/>
    <w:rsid w:val="00C32375"/>
    <w:rsid w:val="00C32C39"/>
    <w:rsid w:val="00C34D6B"/>
    <w:rsid w:val="00C41824"/>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3C0"/>
    <w:rsid w:val="00C75486"/>
    <w:rsid w:val="00C75A46"/>
    <w:rsid w:val="00C77B39"/>
    <w:rsid w:val="00C8057F"/>
    <w:rsid w:val="00C80B29"/>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5417"/>
    <w:rsid w:val="00CD74FF"/>
    <w:rsid w:val="00CE06A0"/>
    <w:rsid w:val="00CE088D"/>
    <w:rsid w:val="00CE0FBE"/>
    <w:rsid w:val="00CE326E"/>
    <w:rsid w:val="00CE3B08"/>
    <w:rsid w:val="00CE3BE7"/>
    <w:rsid w:val="00CE3FFD"/>
    <w:rsid w:val="00CE60C4"/>
    <w:rsid w:val="00CE625F"/>
    <w:rsid w:val="00CE652C"/>
    <w:rsid w:val="00CE7BF3"/>
    <w:rsid w:val="00CF125C"/>
    <w:rsid w:val="00CF1D41"/>
    <w:rsid w:val="00CF43AC"/>
    <w:rsid w:val="00CF43F6"/>
    <w:rsid w:val="00CF44C4"/>
    <w:rsid w:val="00CF59FA"/>
    <w:rsid w:val="00CF6947"/>
    <w:rsid w:val="00D0002A"/>
    <w:rsid w:val="00D0009B"/>
    <w:rsid w:val="00D01444"/>
    <w:rsid w:val="00D02D0D"/>
    <w:rsid w:val="00D03189"/>
    <w:rsid w:val="00D03F1C"/>
    <w:rsid w:val="00D04EA2"/>
    <w:rsid w:val="00D04FE1"/>
    <w:rsid w:val="00D057B8"/>
    <w:rsid w:val="00D057BD"/>
    <w:rsid w:val="00D05C9B"/>
    <w:rsid w:val="00D11AFE"/>
    <w:rsid w:val="00D1389D"/>
    <w:rsid w:val="00D15DED"/>
    <w:rsid w:val="00D16EDC"/>
    <w:rsid w:val="00D17AE4"/>
    <w:rsid w:val="00D207FA"/>
    <w:rsid w:val="00D25042"/>
    <w:rsid w:val="00D2548E"/>
    <w:rsid w:val="00D30183"/>
    <w:rsid w:val="00D31A5D"/>
    <w:rsid w:val="00D3257E"/>
    <w:rsid w:val="00D327EA"/>
    <w:rsid w:val="00D32EA1"/>
    <w:rsid w:val="00D33263"/>
    <w:rsid w:val="00D336FF"/>
    <w:rsid w:val="00D33B06"/>
    <w:rsid w:val="00D3573C"/>
    <w:rsid w:val="00D36B8D"/>
    <w:rsid w:val="00D40B2D"/>
    <w:rsid w:val="00D418D8"/>
    <w:rsid w:val="00D41ACA"/>
    <w:rsid w:val="00D44D33"/>
    <w:rsid w:val="00D44F3A"/>
    <w:rsid w:val="00D450BD"/>
    <w:rsid w:val="00D469E3"/>
    <w:rsid w:val="00D47628"/>
    <w:rsid w:val="00D54C51"/>
    <w:rsid w:val="00D5530F"/>
    <w:rsid w:val="00D555FE"/>
    <w:rsid w:val="00D57478"/>
    <w:rsid w:val="00D6088F"/>
    <w:rsid w:val="00D60BAE"/>
    <w:rsid w:val="00D6262F"/>
    <w:rsid w:val="00D63512"/>
    <w:rsid w:val="00D64439"/>
    <w:rsid w:val="00D6546D"/>
    <w:rsid w:val="00D65835"/>
    <w:rsid w:val="00D65EA2"/>
    <w:rsid w:val="00D65F00"/>
    <w:rsid w:val="00D6702F"/>
    <w:rsid w:val="00D67A64"/>
    <w:rsid w:val="00D703A8"/>
    <w:rsid w:val="00D70CD0"/>
    <w:rsid w:val="00D70E65"/>
    <w:rsid w:val="00D71544"/>
    <w:rsid w:val="00D727EC"/>
    <w:rsid w:val="00D727ED"/>
    <w:rsid w:val="00D737C3"/>
    <w:rsid w:val="00D748B6"/>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2D9"/>
    <w:rsid w:val="00D92F58"/>
    <w:rsid w:val="00D95814"/>
    <w:rsid w:val="00D95B72"/>
    <w:rsid w:val="00D96D14"/>
    <w:rsid w:val="00D96D25"/>
    <w:rsid w:val="00DA1494"/>
    <w:rsid w:val="00DA39BD"/>
    <w:rsid w:val="00DA5718"/>
    <w:rsid w:val="00DA656E"/>
    <w:rsid w:val="00DA7CB4"/>
    <w:rsid w:val="00DB18DF"/>
    <w:rsid w:val="00DB3FA1"/>
    <w:rsid w:val="00DB4785"/>
    <w:rsid w:val="00DB4BE0"/>
    <w:rsid w:val="00DB568E"/>
    <w:rsid w:val="00DB63F7"/>
    <w:rsid w:val="00DB7DE2"/>
    <w:rsid w:val="00DC1102"/>
    <w:rsid w:val="00DC1346"/>
    <w:rsid w:val="00DC2EF5"/>
    <w:rsid w:val="00DC33A2"/>
    <w:rsid w:val="00DC50A6"/>
    <w:rsid w:val="00DC7177"/>
    <w:rsid w:val="00DD0A61"/>
    <w:rsid w:val="00DD0A80"/>
    <w:rsid w:val="00DD1557"/>
    <w:rsid w:val="00DD25BD"/>
    <w:rsid w:val="00DD3339"/>
    <w:rsid w:val="00DD5297"/>
    <w:rsid w:val="00DD6CA2"/>
    <w:rsid w:val="00DD7AE7"/>
    <w:rsid w:val="00DE1353"/>
    <w:rsid w:val="00DE1E8B"/>
    <w:rsid w:val="00DE3617"/>
    <w:rsid w:val="00DE6CCD"/>
    <w:rsid w:val="00DF073D"/>
    <w:rsid w:val="00DF0CB4"/>
    <w:rsid w:val="00DF253C"/>
    <w:rsid w:val="00DF4720"/>
    <w:rsid w:val="00DF4EE0"/>
    <w:rsid w:val="00DF528D"/>
    <w:rsid w:val="00DF59B5"/>
    <w:rsid w:val="00DF5DC9"/>
    <w:rsid w:val="00DF7186"/>
    <w:rsid w:val="00DF7509"/>
    <w:rsid w:val="00E03D80"/>
    <w:rsid w:val="00E04877"/>
    <w:rsid w:val="00E062E9"/>
    <w:rsid w:val="00E073DF"/>
    <w:rsid w:val="00E10F76"/>
    <w:rsid w:val="00E13317"/>
    <w:rsid w:val="00E14204"/>
    <w:rsid w:val="00E15737"/>
    <w:rsid w:val="00E17602"/>
    <w:rsid w:val="00E20146"/>
    <w:rsid w:val="00E20874"/>
    <w:rsid w:val="00E20901"/>
    <w:rsid w:val="00E212CF"/>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1E4D"/>
    <w:rsid w:val="00E53172"/>
    <w:rsid w:val="00E53317"/>
    <w:rsid w:val="00E549E6"/>
    <w:rsid w:val="00E549F2"/>
    <w:rsid w:val="00E55AC6"/>
    <w:rsid w:val="00E560C7"/>
    <w:rsid w:val="00E56780"/>
    <w:rsid w:val="00E56884"/>
    <w:rsid w:val="00E575A2"/>
    <w:rsid w:val="00E6093C"/>
    <w:rsid w:val="00E61816"/>
    <w:rsid w:val="00E6383E"/>
    <w:rsid w:val="00E63CD1"/>
    <w:rsid w:val="00E6448B"/>
    <w:rsid w:val="00E65421"/>
    <w:rsid w:val="00E67742"/>
    <w:rsid w:val="00E71E99"/>
    <w:rsid w:val="00E71F87"/>
    <w:rsid w:val="00E729D4"/>
    <w:rsid w:val="00E74089"/>
    <w:rsid w:val="00E745A9"/>
    <w:rsid w:val="00E75CFF"/>
    <w:rsid w:val="00E77AF4"/>
    <w:rsid w:val="00E77E58"/>
    <w:rsid w:val="00E80544"/>
    <w:rsid w:val="00E824C2"/>
    <w:rsid w:val="00E8725E"/>
    <w:rsid w:val="00E87819"/>
    <w:rsid w:val="00E914AB"/>
    <w:rsid w:val="00E9158F"/>
    <w:rsid w:val="00E93BAD"/>
    <w:rsid w:val="00E94CE3"/>
    <w:rsid w:val="00E95E4E"/>
    <w:rsid w:val="00E96ADC"/>
    <w:rsid w:val="00EA19F1"/>
    <w:rsid w:val="00EA2D07"/>
    <w:rsid w:val="00EA34C2"/>
    <w:rsid w:val="00EA4321"/>
    <w:rsid w:val="00EA65B1"/>
    <w:rsid w:val="00EB2E3C"/>
    <w:rsid w:val="00EB5F5C"/>
    <w:rsid w:val="00EB6A7C"/>
    <w:rsid w:val="00EB6B7D"/>
    <w:rsid w:val="00EB6DAC"/>
    <w:rsid w:val="00EC06D7"/>
    <w:rsid w:val="00EC0B88"/>
    <w:rsid w:val="00EC158E"/>
    <w:rsid w:val="00EC1EAC"/>
    <w:rsid w:val="00EC1F2B"/>
    <w:rsid w:val="00EC32C6"/>
    <w:rsid w:val="00EC3D4A"/>
    <w:rsid w:val="00EC4615"/>
    <w:rsid w:val="00EC679A"/>
    <w:rsid w:val="00ED0DDF"/>
    <w:rsid w:val="00ED1F18"/>
    <w:rsid w:val="00ED353F"/>
    <w:rsid w:val="00ED394E"/>
    <w:rsid w:val="00ED5372"/>
    <w:rsid w:val="00EE2E8E"/>
    <w:rsid w:val="00EE301E"/>
    <w:rsid w:val="00EE416C"/>
    <w:rsid w:val="00EE44E3"/>
    <w:rsid w:val="00EE55AA"/>
    <w:rsid w:val="00EE5AC7"/>
    <w:rsid w:val="00EE622B"/>
    <w:rsid w:val="00EE63F8"/>
    <w:rsid w:val="00EF084C"/>
    <w:rsid w:val="00EF0BBA"/>
    <w:rsid w:val="00EF10EA"/>
    <w:rsid w:val="00EF6181"/>
    <w:rsid w:val="00EF6832"/>
    <w:rsid w:val="00F008D1"/>
    <w:rsid w:val="00F024E8"/>
    <w:rsid w:val="00F03E43"/>
    <w:rsid w:val="00F041B1"/>
    <w:rsid w:val="00F052FC"/>
    <w:rsid w:val="00F0600F"/>
    <w:rsid w:val="00F11308"/>
    <w:rsid w:val="00F1145A"/>
    <w:rsid w:val="00F11BD2"/>
    <w:rsid w:val="00F12B7A"/>
    <w:rsid w:val="00F133C5"/>
    <w:rsid w:val="00F15B78"/>
    <w:rsid w:val="00F16399"/>
    <w:rsid w:val="00F170DC"/>
    <w:rsid w:val="00F17249"/>
    <w:rsid w:val="00F17CC6"/>
    <w:rsid w:val="00F21D01"/>
    <w:rsid w:val="00F24926"/>
    <w:rsid w:val="00F26D28"/>
    <w:rsid w:val="00F26E10"/>
    <w:rsid w:val="00F31C79"/>
    <w:rsid w:val="00F31D8D"/>
    <w:rsid w:val="00F329DD"/>
    <w:rsid w:val="00F33465"/>
    <w:rsid w:val="00F335FA"/>
    <w:rsid w:val="00F33911"/>
    <w:rsid w:val="00F3633D"/>
    <w:rsid w:val="00F36F97"/>
    <w:rsid w:val="00F403A8"/>
    <w:rsid w:val="00F41BC5"/>
    <w:rsid w:val="00F43115"/>
    <w:rsid w:val="00F439CE"/>
    <w:rsid w:val="00F43ABD"/>
    <w:rsid w:val="00F44EE7"/>
    <w:rsid w:val="00F4611D"/>
    <w:rsid w:val="00F473E5"/>
    <w:rsid w:val="00F52F24"/>
    <w:rsid w:val="00F532E6"/>
    <w:rsid w:val="00F53547"/>
    <w:rsid w:val="00F55C61"/>
    <w:rsid w:val="00F57914"/>
    <w:rsid w:val="00F6018F"/>
    <w:rsid w:val="00F61AA6"/>
    <w:rsid w:val="00F6392C"/>
    <w:rsid w:val="00F63D65"/>
    <w:rsid w:val="00F671E0"/>
    <w:rsid w:val="00F673D7"/>
    <w:rsid w:val="00F674AF"/>
    <w:rsid w:val="00F67574"/>
    <w:rsid w:val="00F7149D"/>
    <w:rsid w:val="00F733B9"/>
    <w:rsid w:val="00F7425B"/>
    <w:rsid w:val="00F74CF8"/>
    <w:rsid w:val="00F77523"/>
    <w:rsid w:val="00F8047C"/>
    <w:rsid w:val="00F81428"/>
    <w:rsid w:val="00F82EEA"/>
    <w:rsid w:val="00F85726"/>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58D7"/>
    <w:rsid w:val="00FB7808"/>
    <w:rsid w:val="00FB7C64"/>
    <w:rsid w:val="00FB7F51"/>
    <w:rsid w:val="00FC5C5F"/>
    <w:rsid w:val="00FC7354"/>
    <w:rsid w:val="00FC7A86"/>
    <w:rsid w:val="00FD1D3F"/>
    <w:rsid w:val="00FD229B"/>
    <w:rsid w:val="00FD29C0"/>
    <w:rsid w:val="00FD29C1"/>
    <w:rsid w:val="00FD532C"/>
    <w:rsid w:val="00FE1AEA"/>
    <w:rsid w:val="00FE3116"/>
    <w:rsid w:val="00FE33A4"/>
    <w:rsid w:val="00FE37AC"/>
    <w:rsid w:val="00FE5567"/>
    <w:rsid w:val="00FE6C9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DDD7A"/>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rsid w:val="0004331F"/>
  </w:style>
  <w:style w:type="character" w:customStyle="1" w:styleId="KommentartextZchn">
    <w:name w:val="Kommentartext Zchn"/>
    <w:basedOn w:val="Absatz-Standardschriftart"/>
    <w:link w:val="Kommentartext"/>
    <w:uiPriority w:val="99"/>
    <w:rsid w:val="00BD4EE5"/>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2658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3027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8</cp:revision>
  <cp:lastPrinted>2022-07-08T18:48:00Z</cp:lastPrinted>
  <dcterms:created xsi:type="dcterms:W3CDTF">2022-07-11T15:28:00Z</dcterms:created>
  <dcterms:modified xsi:type="dcterms:W3CDTF">2022-07-13T07:14:00Z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