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883AF8"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4DD45F08" w:rsidR="006027E4" w:rsidRPr="00CD208F" w:rsidRDefault="005D76B3" w:rsidP="006027E4">
            <w:pPr>
              <w:spacing w:line="200" w:lineRule="exact"/>
              <w:rPr>
                <w:bCs/>
                <w:sz w:val="14"/>
              </w:rPr>
            </w:pPr>
            <w:r>
              <w:rPr>
                <w:bCs/>
                <w:sz w:val="14"/>
              </w:rPr>
              <w:t>Shari Lake</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2B4DFFBC" w:rsidR="006027E4" w:rsidRPr="00CD208F" w:rsidRDefault="005D76B3" w:rsidP="006027E4">
            <w:pPr>
              <w:spacing w:line="200" w:lineRule="exact"/>
              <w:rPr>
                <w:bCs/>
                <w:sz w:val="14"/>
              </w:rPr>
            </w:pPr>
            <w:r>
              <w:rPr>
                <w:bCs/>
                <w:sz w:val="14"/>
              </w:rPr>
              <w:t>Coperion K-Tron Salina, Inc</w:t>
            </w:r>
          </w:p>
          <w:p w14:paraId="1D361104" w14:textId="6A625EF2" w:rsidR="006027E4" w:rsidRPr="00841915" w:rsidRDefault="005D76B3" w:rsidP="006027E4">
            <w:pPr>
              <w:spacing w:line="200" w:lineRule="exact"/>
              <w:rPr>
                <w:bCs/>
                <w:sz w:val="14"/>
              </w:rPr>
            </w:pPr>
            <w:r w:rsidRPr="00841915">
              <w:rPr>
                <w:bCs/>
                <w:sz w:val="14"/>
              </w:rPr>
              <w:t>606 N Front St</w:t>
            </w:r>
          </w:p>
          <w:p w14:paraId="3E377775" w14:textId="32E05C23" w:rsidR="006027E4" w:rsidRPr="00841915" w:rsidRDefault="005D76B3" w:rsidP="006027E4">
            <w:pPr>
              <w:spacing w:line="200" w:lineRule="exact"/>
              <w:rPr>
                <w:bCs/>
                <w:sz w:val="14"/>
              </w:rPr>
            </w:pPr>
            <w:r w:rsidRPr="00841915">
              <w:rPr>
                <w:bCs/>
                <w:sz w:val="14"/>
              </w:rPr>
              <w:t>Salina, KS 67401</w:t>
            </w:r>
          </w:p>
          <w:p w14:paraId="70EE9566" w14:textId="77777777" w:rsidR="006027E4" w:rsidRPr="00841915" w:rsidRDefault="006027E4" w:rsidP="006027E4">
            <w:pPr>
              <w:spacing w:line="200" w:lineRule="exact"/>
              <w:rPr>
                <w:bCs/>
                <w:sz w:val="14"/>
              </w:rPr>
            </w:pPr>
          </w:p>
          <w:p w14:paraId="0BE6585A" w14:textId="3A59D874" w:rsidR="006027E4" w:rsidRPr="00841915" w:rsidRDefault="006027E4" w:rsidP="006027E4">
            <w:pPr>
              <w:spacing w:line="200" w:lineRule="exact"/>
              <w:rPr>
                <w:bCs/>
                <w:sz w:val="14"/>
              </w:rPr>
            </w:pPr>
            <w:r w:rsidRPr="00841915">
              <w:rPr>
                <w:bCs/>
                <w:sz w:val="14"/>
              </w:rPr>
              <w:t>Phone +</w:t>
            </w:r>
            <w:r w:rsidR="005D76B3" w:rsidRPr="00841915">
              <w:rPr>
                <w:bCs/>
                <w:sz w:val="14"/>
              </w:rPr>
              <w:t>1</w:t>
            </w:r>
            <w:r w:rsidRPr="00841915">
              <w:rPr>
                <w:bCs/>
                <w:sz w:val="14"/>
              </w:rPr>
              <w:t xml:space="preserve"> </w:t>
            </w:r>
            <w:r w:rsidR="005D76B3" w:rsidRPr="00841915">
              <w:rPr>
                <w:bCs/>
                <w:sz w:val="14"/>
              </w:rPr>
              <w:t>785-825-1611</w:t>
            </w:r>
          </w:p>
          <w:p w14:paraId="67B1D8D3" w14:textId="45B77D48" w:rsidR="006027E4" w:rsidRPr="00215EC6" w:rsidRDefault="005D76B3" w:rsidP="006027E4">
            <w:pPr>
              <w:spacing w:line="200" w:lineRule="exact"/>
              <w:rPr>
                <w:bCs/>
                <w:sz w:val="14"/>
                <w:lang w:val="fr-CH"/>
              </w:rPr>
            </w:pPr>
            <w:r>
              <w:rPr>
                <w:bCs/>
                <w:sz w:val="14"/>
                <w:lang w:val="fr-CH"/>
              </w:rPr>
              <w:t>shari.lake</w:t>
            </w:r>
            <w:r w:rsidR="006027E4" w:rsidRPr="00215EC6">
              <w:rPr>
                <w:bCs/>
                <w:sz w:val="14"/>
                <w:lang w:val="fr-CH"/>
              </w:rPr>
              <w:t>@coperion.com</w:t>
            </w:r>
          </w:p>
          <w:p w14:paraId="2CD7FE6E" w14:textId="77777777" w:rsidR="006027E4" w:rsidRPr="00A279FE" w:rsidRDefault="006027E4" w:rsidP="006027E4">
            <w:pPr>
              <w:spacing w:line="200" w:lineRule="exact"/>
              <w:rPr>
                <w:bCs/>
                <w:sz w:val="14"/>
              </w:rPr>
            </w:pPr>
            <w:r w:rsidRPr="00A279FE">
              <w:rPr>
                <w:bCs/>
                <w:sz w:val="14"/>
              </w:rPr>
              <w:t>www.coperion.com</w:t>
            </w:r>
          </w:p>
          <w:p w14:paraId="75488B63" w14:textId="77777777" w:rsidR="00E17602" w:rsidRPr="00A279FE" w:rsidRDefault="00E17602" w:rsidP="00177894">
            <w:pPr>
              <w:spacing w:line="200" w:lineRule="exact"/>
              <w:rPr>
                <w:noProof/>
                <w:sz w:val="15"/>
                <w:szCs w:val="15"/>
              </w:rPr>
            </w:pPr>
          </w:p>
        </w:tc>
      </w:tr>
      <w:tr w:rsidR="00E17602" w:rsidRPr="00883AF8" w14:paraId="721C0816" w14:textId="77777777">
        <w:trPr>
          <w:cantSplit/>
          <w:trHeight w:val="154"/>
        </w:trPr>
        <w:tc>
          <w:tcPr>
            <w:tcW w:w="7140" w:type="dxa"/>
          </w:tcPr>
          <w:p w14:paraId="6F93A3D9" w14:textId="08B0FB53" w:rsidR="00E17602" w:rsidRPr="00215EC6" w:rsidRDefault="00E17602">
            <w:pPr>
              <w:spacing w:line="190" w:lineRule="exact"/>
              <w:rPr>
                <w:noProof/>
                <w:sz w:val="15"/>
                <w:szCs w:val="15"/>
                <w:lang w:val="fr-CH"/>
              </w:rPr>
            </w:pPr>
          </w:p>
        </w:tc>
        <w:tc>
          <w:tcPr>
            <w:tcW w:w="2993" w:type="dxa"/>
            <w:vMerge/>
          </w:tcPr>
          <w:p w14:paraId="0E01B226" w14:textId="77777777" w:rsidR="00E17602" w:rsidRPr="00215EC6" w:rsidRDefault="00E17602">
            <w:pPr>
              <w:pStyle w:val="Kopfzeile"/>
              <w:spacing w:line="200" w:lineRule="exact"/>
              <w:ind w:left="-108"/>
              <w:rPr>
                <w:sz w:val="14"/>
                <w:szCs w:val="14"/>
                <w:lang w:val="fr-CH"/>
              </w:rPr>
            </w:pPr>
            <w:bookmarkStart w:id="2" w:name="AddressLineStreet"/>
            <w:bookmarkEnd w:id="2"/>
          </w:p>
        </w:tc>
      </w:tr>
      <w:tr w:rsidR="00E17602" w:rsidRPr="00883AF8" w14:paraId="38697448" w14:textId="77777777">
        <w:trPr>
          <w:cantSplit/>
          <w:trHeight w:val="263"/>
        </w:trPr>
        <w:tc>
          <w:tcPr>
            <w:tcW w:w="7140" w:type="dxa"/>
          </w:tcPr>
          <w:p w14:paraId="386F1B3F" w14:textId="58C170FA"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883AF8" w14:paraId="39F0746C" w14:textId="77777777">
        <w:trPr>
          <w:cantSplit/>
          <w:trHeight w:val="263"/>
        </w:trPr>
        <w:tc>
          <w:tcPr>
            <w:tcW w:w="7140" w:type="dxa"/>
            <w:vAlign w:val="bottom"/>
          </w:tcPr>
          <w:p w14:paraId="52DCA630" w14:textId="516E8A2D" w:rsidR="00F117FC" w:rsidRPr="00215EC6" w:rsidRDefault="00F117FC">
            <w:pPr>
              <w:rPr>
                <w:noProof/>
              </w:rPr>
            </w:pPr>
            <w:bookmarkStart w:id="5" w:name="LocationDate"/>
            <w:bookmarkEnd w:id="5"/>
          </w:p>
        </w:tc>
        <w:tc>
          <w:tcPr>
            <w:tcW w:w="2993" w:type="dxa"/>
            <w:vMerge/>
          </w:tcPr>
          <w:p w14:paraId="75E05381" w14:textId="77777777" w:rsidR="00E17602" w:rsidRPr="00215EC6" w:rsidRDefault="00E17602">
            <w:pPr>
              <w:pStyle w:val="Kopfzeile"/>
              <w:spacing w:line="200" w:lineRule="exact"/>
              <w:ind w:left="-108"/>
              <w:rPr>
                <w:sz w:val="14"/>
                <w:szCs w:val="14"/>
              </w:rPr>
            </w:pPr>
          </w:p>
        </w:tc>
      </w:tr>
    </w:tbl>
    <w:p w14:paraId="58AF371D" w14:textId="77777777" w:rsidR="00635D8E" w:rsidRPr="00215EC6" w:rsidRDefault="00635D8E">
      <w:pPr>
        <w:pStyle w:val="Pressemitteilung"/>
      </w:pPr>
    </w:p>
    <w:p w14:paraId="21957450" w14:textId="1509F3B6" w:rsidR="005F2FCF" w:rsidRPr="00F05609" w:rsidRDefault="005F2FCF" w:rsidP="005F2FCF">
      <w:pPr>
        <w:pStyle w:val="Pressemitteilung"/>
        <w:rPr>
          <w:rFonts w:cs="Arial"/>
          <w:szCs w:val="22"/>
        </w:rPr>
      </w:pPr>
      <w:r w:rsidRPr="00F05609">
        <w:rPr>
          <w:rFonts w:cs="Arial"/>
          <w:szCs w:val="22"/>
        </w:rPr>
        <w:t>Press Release</w:t>
      </w:r>
    </w:p>
    <w:p w14:paraId="407C2191" w14:textId="77777777" w:rsidR="0089116A" w:rsidRPr="00F05609" w:rsidRDefault="0089116A" w:rsidP="0089116A">
      <w:pPr>
        <w:rPr>
          <w:rFonts w:cs="Arial"/>
          <w:szCs w:val="22"/>
        </w:rPr>
      </w:pPr>
    </w:p>
    <w:p w14:paraId="06E75D21" w14:textId="71D856D0" w:rsidR="00917964" w:rsidRPr="00F05609" w:rsidRDefault="00D15D0C" w:rsidP="00BD4081">
      <w:pPr>
        <w:pStyle w:val="text"/>
        <w:suppressAutoHyphens/>
        <w:spacing w:before="240"/>
        <w:rPr>
          <w:rFonts w:cs="Arial"/>
          <w:b/>
          <w:szCs w:val="22"/>
        </w:rPr>
      </w:pPr>
      <w:r w:rsidRPr="00F05609">
        <w:rPr>
          <w:rFonts w:cs="Arial"/>
          <w:b/>
          <w:szCs w:val="22"/>
        </w:rPr>
        <w:t>Coperion Donates Food Extruder to Purdue University</w:t>
      </w:r>
    </w:p>
    <w:p w14:paraId="32CDE028" w14:textId="244B96B7" w:rsidR="00BD4081" w:rsidRPr="00F05609" w:rsidRDefault="00B05412" w:rsidP="00BD4081">
      <w:pPr>
        <w:pStyle w:val="text"/>
        <w:suppressAutoHyphens/>
        <w:spacing w:before="240"/>
        <w:rPr>
          <w:rFonts w:cs="Arial"/>
          <w:b/>
          <w:bCs/>
          <w:szCs w:val="22"/>
        </w:rPr>
      </w:pPr>
      <w:r w:rsidRPr="00F05609">
        <w:rPr>
          <w:rFonts w:cs="Arial"/>
          <w:b/>
          <w:szCs w:val="22"/>
        </w:rPr>
        <w:t>Out with the Old. In with the New. Modern Technology Gives Students a Leading Edge Come Graduation.</w:t>
      </w:r>
    </w:p>
    <w:p w14:paraId="563BB373" w14:textId="03DB1FCD" w:rsidR="00802698" w:rsidRPr="00BD7E05" w:rsidRDefault="00D15D0C" w:rsidP="00802698">
      <w:pPr>
        <w:pStyle w:val="text"/>
        <w:suppressAutoHyphens/>
        <w:spacing w:before="240"/>
        <w:rPr>
          <w:rFonts w:cs="Arial"/>
          <w:color w:val="FF0000"/>
          <w:szCs w:val="22"/>
        </w:rPr>
      </w:pPr>
      <w:r w:rsidRPr="00F05609">
        <w:rPr>
          <w:rFonts w:cs="Arial"/>
          <w:i/>
          <w:szCs w:val="22"/>
        </w:rPr>
        <w:t>Salina, Kansas, USA</w:t>
      </w:r>
      <w:r w:rsidR="00BD4081" w:rsidRPr="00F05609">
        <w:rPr>
          <w:rFonts w:cs="Arial"/>
          <w:i/>
          <w:szCs w:val="22"/>
        </w:rPr>
        <w:t>,</w:t>
      </w:r>
      <w:r w:rsidRPr="00F05609">
        <w:rPr>
          <w:rFonts w:cs="Arial"/>
          <w:i/>
          <w:szCs w:val="22"/>
        </w:rPr>
        <w:t xml:space="preserve"> </w:t>
      </w:r>
      <w:r w:rsidR="00F05609">
        <w:rPr>
          <w:rFonts w:cs="Arial"/>
          <w:i/>
          <w:szCs w:val="22"/>
        </w:rPr>
        <w:t>June</w:t>
      </w:r>
      <w:r w:rsidR="002F221B">
        <w:rPr>
          <w:rFonts w:cs="Arial"/>
          <w:i/>
          <w:szCs w:val="22"/>
        </w:rPr>
        <w:t xml:space="preserve"> 13</w:t>
      </w:r>
      <w:r w:rsidR="00312C1A">
        <w:rPr>
          <w:rFonts w:cs="Arial"/>
          <w:i/>
          <w:szCs w:val="22"/>
        </w:rPr>
        <w:t>,</w:t>
      </w:r>
      <w:r w:rsidR="00BD4081" w:rsidRPr="00F05609">
        <w:rPr>
          <w:rFonts w:cs="Arial"/>
          <w:i/>
          <w:szCs w:val="22"/>
        </w:rPr>
        <w:t xml:space="preserve"> 202</w:t>
      </w:r>
      <w:r w:rsidR="00312C1A">
        <w:rPr>
          <w:rFonts w:cs="Arial"/>
          <w:i/>
          <w:szCs w:val="22"/>
        </w:rPr>
        <w:t>3</w:t>
      </w:r>
      <w:r w:rsidR="00BD4081" w:rsidRPr="00F05609">
        <w:rPr>
          <w:rFonts w:cs="Arial"/>
          <w:szCs w:val="22"/>
        </w:rPr>
        <w:t xml:space="preserve"> </w:t>
      </w:r>
      <w:bookmarkStart w:id="6" w:name="_Hlk41975166"/>
      <w:r w:rsidR="00BD4081" w:rsidRPr="00F05609">
        <w:rPr>
          <w:rFonts w:cs="Arial"/>
          <w:szCs w:val="22"/>
        </w:rPr>
        <w:t>–</w:t>
      </w:r>
      <w:bookmarkEnd w:id="6"/>
      <w:r w:rsidR="00917964" w:rsidRPr="00F05609">
        <w:rPr>
          <w:rFonts w:cs="Arial"/>
          <w:szCs w:val="22"/>
        </w:rPr>
        <w:t xml:space="preserve"> </w:t>
      </w:r>
      <w:r w:rsidR="00802698" w:rsidRPr="00F05609">
        <w:rPr>
          <w:rFonts w:cs="Arial"/>
          <w:szCs w:val="22"/>
        </w:rPr>
        <w:t xml:space="preserve">Coperion </w:t>
      </w:r>
      <w:r w:rsidR="00A75FE4" w:rsidRPr="00F05609">
        <w:rPr>
          <w:rFonts w:cs="Arial"/>
          <w:szCs w:val="22"/>
        </w:rPr>
        <w:t xml:space="preserve">donates </w:t>
      </w:r>
      <w:r w:rsidR="00841915" w:rsidRPr="00F05609">
        <w:rPr>
          <w:rFonts w:cs="Arial"/>
          <w:szCs w:val="22"/>
        </w:rPr>
        <w:t xml:space="preserve">a </w:t>
      </w:r>
      <w:r w:rsidR="00A75FE4" w:rsidRPr="00F05609">
        <w:rPr>
          <w:rFonts w:cs="Arial"/>
          <w:szCs w:val="22"/>
        </w:rPr>
        <w:t xml:space="preserve">ZSK 27 Food Extruder </w:t>
      </w:r>
      <w:r w:rsidR="00017796" w:rsidRPr="00F05609">
        <w:rPr>
          <w:rFonts w:cs="Arial"/>
          <w:szCs w:val="22"/>
        </w:rPr>
        <w:t xml:space="preserve">in Hybrid </w:t>
      </w:r>
      <w:r w:rsidR="00E5487D" w:rsidRPr="00F05609">
        <w:rPr>
          <w:rFonts w:cs="Arial"/>
          <w:szCs w:val="22"/>
        </w:rPr>
        <w:t>Version</w:t>
      </w:r>
      <w:r w:rsidR="00A75FE4" w:rsidRPr="00F05609">
        <w:rPr>
          <w:rFonts w:cs="Arial"/>
          <w:szCs w:val="22"/>
        </w:rPr>
        <w:t xml:space="preserve"> to Purdue University based in West Lafayette, Indiana</w:t>
      </w:r>
      <w:r w:rsidR="00802698" w:rsidRPr="00F05609">
        <w:rPr>
          <w:rFonts w:cs="Arial"/>
          <w:szCs w:val="22"/>
        </w:rPr>
        <w:t>.</w:t>
      </w:r>
      <w:r w:rsidR="00BB578E" w:rsidRPr="00F05609">
        <w:rPr>
          <w:rFonts w:cs="Arial"/>
          <w:szCs w:val="22"/>
        </w:rPr>
        <w:t xml:space="preserve"> </w:t>
      </w:r>
      <w:r w:rsidR="00B00AD4" w:rsidRPr="00F05609">
        <w:rPr>
          <w:rFonts w:cs="Arial"/>
          <w:szCs w:val="22"/>
        </w:rPr>
        <w:t xml:space="preserve">The extruder will be used by the </w:t>
      </w:r>
      <w:r w:rsidR="00706F53" w:rsidRPr="00F05609">
        <w:rPr>
          <w:rFonts w:cs="Arial"/>
          <w:szCs w:val="22"/>
        </w:rPr>
        <w:t>Departme</w:t>
      </w:r>
      <w:r w:rsidR="00706F53" w:rsidRPr="00F52D49">
        <w:rPr>
          <w:rFonts w:cs="Arial"/>
          <w:szCs w:val="22"/>
        </w:rPr>
        <w:t>nt of F</w:t>
      </w:r>
      <w:r w:rsidR="00B00AD4" w:rsidRPr="00F52D49">
        <w:rPr>
          <w:rFonts w:cs="Arial"/>
          <w:szCs w:val="22"/>
        </w:rPr>
        <w:t xml:space="preserve">ood </w:t>
      </w:r>
      <w:r w:rsidR="00706F53" w:rsidRPr="00F52D49">
        <w:rPr>
          <w:rFonts w:cs="Arial"/>
          <w:szCs w:val="22"/>
        </w:rPr>
        <w:t>S</w:t>
      </w:r>
      <w:r w:rsidR="00B00AD4" w:rsidRPr="00F52D49">
        <w:rPr>
          <w:rFonts w:cs="Arial"/>
          <w:szCs w:val="22"/>
        </w:rPr>
        <w:t xml:space="preserve">cience </w:t>
      </w:r>
      <w:r w:rsidR="00B14EF1" w:rsidRPr="00F52D49">
        <w:rPr>
          <w:rFonts w:cs="Arial"/>
          <w:szCs w:val="22"/>
        </w:rPr>
        <w:t>—</w:t>
      </w:r>
      <w:r w:rsidR="00B00AD4" w:rsidRPr="00F52D49">
        <w:rPr>
          <w:rFonts w:cs="Arial"/>
          <w:szCs w:val="22"/>
        </w:rPr>
        <w:t xml:space="preserve"> </w:t>
      </w:r>
      <w:r w:rsidR="00706F53" w:rsidRPr="00F52D49">
        <w:rPr>
          <w:rFonts w:cs="Arial"/>
          <w:szCs w:val="22"/>
        </w:rPr>
        <w:t>College of Agriculture</w:t>
      </w:r>
      <w:r w:rsidR="00B00AD4" w:rsidRPr="00F52D49">
        <w:rPr>
          <w:rFonts w:cs="Arial"/>
          <w:szCs w:val="22"/>
        </w:rPr>
        <w:t xml:space="preserve"> </w:t>
      </w:r>
      <w:r w:rsidR="0036538C" w:rsidRPr="00F52D49">
        <w:rPr>
          <w:rFonts w:cs="Arial"/>
          <w:szCs w:val="22"/>
        </w:rPr>
        <w:t xml:space="preserve">and the Food Entrepreneurship and Manufacturing Institute (FEMI) </w:t>
      </w:r>
      <w:r w:rsidR="00B00AD4" w:rsidRPr="00F52D49">
        <w:rPr>
          <w:rFonts w:cs="Arial"/>
          <w:szCs w:val="22"/>
        </w:rPr>
        <w:t>a</w:t>
      </w:r>
      <w:r w:rsidR="00B00AD4" w:rsidRPr="00F05609">
        <w:rPr>
          <w:rFonts w:cs="Arial"/>
          <w:szCs w:val="22"/>
        </w:rPr>
        <w:t xml:space="preserve">t the university. </w:t>
      </w:r>
      <w:r w:rsidR="00BB578E" w:rsidRPr="00F05609">
        <w:rPr>
          <w:rFonts w:cs="Arial"/>
          <w:szCs w:val="22"/>
        </w:rPr>
        <w:t xml:space="preserve">The extruder is designed to the top of its class </w:t>
      </w:r>
      <w:r w:rsidR="00806D18">
        <w:rPr>
          <w:rFonts w:cs="Arial"/>
          <w:szCs w:val="22"/>
        </w:rPr>
        <w:t>in both</w:t>
      </w:r>
      <w:r w:rsidR="00BB578E" w:rsidRPr="00F05609">
        <w:rPr>
          <w:rFonts w:cs="Arial"/>
          <w:szCs w:val="22"/>
        </w:rPr>
        <w:t xml:space="preserve"> technology and innovation. This </w:t>
      </w:r>
      <w:r w:rsidR="00DB5E05" w:rsidRPr="00F05609">
        <w:rPr>
          <w:rFonts w:cs="Arial"/>
          <w:szCs w:val="22"/>
        </w:rPr>
        <w:t xml:space="preserve">co-rotating twin screw </w:t>
      </w:r>
      <w:r w:rsidR="00BB578E" w:rsidRPr="00F05609">
        <w:rPr>
          <w:rFonts w:cs="Arial"/>
          <w:szCs w:val="22"/>
        </w:rPr>
        <w:t xml:space="preserve">extruder includes the latest in controls capabilities, </w:t>
      </w:r>
      <w:r w:rsidR="00DB5E05" w:rsidRPr="00F05609">
        <w:rPr>
          <w:rFonts w:cs="Arial"/>
          <w:szCs w:val="22"/>
        </w:rPr>
        <w:t>customized</w:t>
      </w:r>
      <w:r w:rsidR="008410DA">
        <w:rPr>
          <w:rFonts w:cs="Arial"/>
          <w:szCs w:val="22"/>
        </w:rPr>
        <w:t xml:space="preserve"> </w:t>
      </w:r>
      <w:proofErr w:type="gramStart"/>
      <w:r w:rsidR="008410DA">
        <w:rPr>
          <w:rFonts w:cs="Arial"/>
          <w:szCs w:val="22"/>
        </w:rPr>
        <w:t>configurations</w:t>
      </w:r>
      <w:proofErr w:type="gramEnd"/>
      <w:r w:rsidR="00B00AD4" w:rsidRPr="00F05609">
        <w:rPr>
          <w:rFonts w:cs="Arial"/>
          <w:szCs w:val="22"/>
        </w:rPr>
        <w:t xml:space="preserve"> and process parameters</w:t>
      </w:r>
      <w:r w:rsidR="00DB5E05" w:rsidRPr="00F05609">
        <w:rPr>
          <w:rFonts w:cs="Arial"/>
          <w:szCs w:val="22"/>
        </w:rPr>
        <w:t xml:space="preserve"> to</w:t>
      </w:r>
      <w:r w:rsidR="00BB578E" w:rsidRPr="00F05609">
        <w:rPr>
          <w:rFonts w:cs="Arial"/>
          <w:szCs w:val="22"/>
        </w:rPr>
        <w:t xml:space="preserve"> </w:t>
      </w:r>
      <w:r w:rsidR="00DB5E05" w:rsidRPr="00F05609">
        <w:rPr>
          <w:rFonts w:cs="Arial"/>
          <w:szCs w:val="22"/>
        </w:rPr>
        <w:t>allow the study of emerging markets such as plant-based meat substitutes</w:t>
      </w:r>
      <w:r w:rsidR="00194EE7" w:rsidRPr="00F05609">
        <w:rPr>
          <w:rFonts w:cs="Arial"/>
          <w:szCs w:val="22"/>
        </w:rPr>
        <w:t>, hemp, the production of cereals, snack foods including puff snacks, pet food</w:t>
      </w:r>
      <w:r w:rsidR="00B00AD4" w:rsidRPr="00F05609">
        <w:rPr>
          <w:rFonts w:cs="Arial"/>
          <w:szCs w:val="22"/>
        </w:rPr>
        <w:t xml:space="preserve"> and</w:t>
      </w:r>
      <w:r w:rsidR="00B14EF1" w:rsidRPr="00F05609">
        <w:rPr>
          <w:rFonts w:cs="Arial"/>
          <w:szCs w:val="22"/>
        </w:rPr>
        <w:t xml:space="preserve"> the development of </w:t>
      </w:r>
      <w:r w:rsidR="00194EE7" w:rsidRPr="00F05609">
        <w:rPr>
          <w:rFonts w:cs="Arial"/>
          <w:szCs w:val="22"/>
        </w:rPr>
        <w:t xml:space="preserve">many </w:t>
      </w:r>
      <w:r w:rsidR="00B14EF1" w:rsidRPr="00F05609">
        <w:rPr>
          <w:rFonts w:cs="Arial"/>
          <w:szCs w:val="22"/>
        </w:rPr>
        <w:t xml:space="preserve">new </w:t>
      </w:r>
      <w:r w:rsidR="00B00AD4" w:rsidRPr="00F05609">
        <w:rPr>
          <w:rFonts w:cs="Arial"/>
          <w:szCs w:val="22"/>
        </w:rPr>
        <w:t>extruded processed food products.</w:t>
      </w:r>
      <w:r w:rsidR="00947EE0" w:rsidRPr="00F05609">
        <w:rPr>
          <w:rFonts w:cs="Arial"/>
          <w:szCs w:val="22"/>
        </w:rPr>
        <w:t xml:space="preserve"> </w:t>
      </w:r>
      <w:r w:rsidR="00073AB6" w:rsidRPr="00F05609">
        <w:rPr>
          <w:rFonts w:cs="Arial"/>
          <w:szCs w:val="22"/>
        </w:rPr>
        <w:t xml:space="preserve">To complement the </w:t>
      </w:r>
      <w:r w:rsidR="00362354" w:rsidRPr="00F05609">
        <w:rPr>
          <w:rFonts w:cs="Arial"/>
          <w:szCs w:val="22"/>
        </w:rPr>
        <w:t>extru</w:t>
      </w:r>
      <w:r w:rsidR="00D90112" w:rsidRPr="00F05609">
        <w:rPr>
          <w:rFonts w:cs="Arial"/>
          <w:szCs w:val="22"/>
        </w:rPr>
        <w:t>der</w:t>
      </w:r>
      <w:r w:rsidR="00CF0184" w:rsidRPr="00F05609">
        <w:rPr>
          <w:rFonts w:cs="Arial"/>
          <w:szCs w:val="22"/>
        </w:rPr>
        <w:t xml:space="preserve">, </w:t>
      </w:r>
      <w:r w:rsidR="00224D33" w:rsidRPr="00F05609">
        <w:rPr>
          <w:rFonts w:cs="Arial"/>
          <w:szCs w:val="22"/>
        </w:rPr>
        <w:t>the donation includ</w:t>
      </w:r>
      <w:r w:rsidR="00D76F23" w:rsidRPr="00F05609">
        <w:rPr>
          <w:rFonts w:cs="Arial"/>
          <w:szCs w:val="22"/>
        </w:rPr>
        <w:t>e</w:t>
      </w:r>
      <w:r w:rsidR="008631CD" w:rsidRPr="00F05609">
        <w:rPr>
          <w:rFonts w:cs="Arial"/>
          <w:szCs w:val="22"/>
        </w:rPr>
        <w:t>s</w:t>
      </w:r>
      <w:r w:rsidR="00224D33" w:rsidRPr="008E2108">
        <w:rPr>
          <w:rFonts w:cs="Arial"/>
          <w:szCs w:val="22"/>
        </w:rPr>
        <w:t xml:space="preserve"> </w:t>
      </w:r>
      <w:r w:rsidR="00E74258" w:rsidRPr="008E2108">
        <w:rPr>
          <w:rFonts w:cs="Arial"/>
          <w:szCs w:val="22"/>
        </w:rPr>
        <w:t xml:space="preserve">two </w:t>
      </w:r>
      <w:r w:rsidR="00CF0184" w:rsidRPr="008E2108">
        <w:rPr>
          <w:rFonts w:cs="Arial"/>
          <w:szCs w:val="22"/>
        </w:rPr>
        <w:t xml:space="preserve">Coperion </w:t>
      </w:r>
      <w:r w:rsidR="00B623EB" w:rsidRPr="008E2108">
        <w:rPr>
          <w:rFonts w:cs="Arial"/>
          <w:szCs w:val="22"/>
        </w:rPr>
        <w:t xml:space="preserve">K-Tron </w:t>
      </w:r>
      <w:r w:rsidR="00D76F23" w:rsidRPr="008E2108">
        <w:rPr>
          <w:rFonts w:cs="Arial"/>
          <w:szCs w:val="22"/>
        </w:rPr>
        <w:t>loss-in-weight</w:t>
      </w:r>
      <w:r w:rsidR="007C6924" w:rsidRPr="008E2108">
        <w:rPr>
          <w:rFonts w:cs="Arial"/>
          <w:szCs w:val="22"/>
        </w:rPr>
        <w:t xml:space="preserve"> (LIW</w:t>
      </w:r>
      <w:r w:rsidR="0001703B" w:rsidRPr="008E2108">
        <w:rPr>
          <w:rFonts w:cs="Arial"/>
          <w:szCs w:val="22"/>
        </w:rPr>
        <w:t>)</w:t>
      </w:r>
      <w:r w:rsidR="00D76F23" w:rsidRPr="008E2108">
        <w:rPr>
          <w:rFonts w:cs="Arial"/>
          <w:szCs w:val="22"/>
        </w:rPr>
        <w:t xml:space="preserve"> </w:t>
      </w:r>
      <w:r w:rsidR="00B623EB" w:rsidRPr="008E2108">
        <w:rPr>
          <w:rFonts w:cs="Arial"/>
          <w:szCs w:val="22"/>
        </w:rPr>
        <w:t>feeders</w:t>
      </w:r>
      <w:r w:rsidR="00BD7E05" w:rsidRPr="008E2108">
        <w:rPr>
          <w:rFonts w:cs="Arial"/>
          <w:szCs w:val="22"/>
        </w:rPr>
        <w:t xml:space="preserve">, for powders </w:t>
      </w:r>
      <w:r w:rsidR="00BD7E05" w:rsidRPr="00806D18">
        <w:rPr>
          <w:rFonts w:cs="Arial"/>
          <w:szCs w:val="22"/>
        </w:rPr>
        <w:t>and liquids</w:t>
      </w:r>
      <w:r w:rsidR="00BD7E05" w:rsidRPr="008E2108">
        <w:rPr>
          <w:rFonts w:cs="Arial"/>
          <w:szCs w:val="22"/>
        </w:rPr>
        <w:t xml:space="preserve">, </w:t>
      </w:r>
      <w:r w:rsidR="00CE728A" w:rsidRPr="008E2108">
        <w:rPr>
          <w:rFonts w:cs="Arial"/>
          <w:szCs w:val="22"/>
        </w:rPr>
        <w:t>designed</w:t>
      </w:r>
      <w:r w:rsidR="008635C8" w:rsidRPr="008E2108">
        <w:rPr>
          <w:rFonts w:cs="Arial"/>
          <w:szCs w:val="22"/>
        </w:rPr>
        <w:t xml:space="preserve"> with</w:t>
      </w:r>
      <w:r w:rsidR="00AC499C" w:rsidRPr="008E2108">
        <w:rPr>
          <w:rFonts w:cs="Arial"/>
          <w:szCs w:val="22"/>
        </w:rPr>
        <w:t xml:space="preserve"> the</w:t>
      </w:r>
      <w:r w:rsidR="00DD4228" w:rsidRPr="008E2108">
        <w:rPr>
          <w:rFonts w:cs="Arial"/>
          <w:szCs w:val="22"/>
        </w:rPr>
        <w:t xml:space="preserve"> </w:t>
      </w:r>
      <w:r w:rsidR="00806D18">
        <w:rPr>
          <w:rFonts w:cs="Arial"/>
          <w:szCs w:val="22"/>
        </w:rPr>
        <w:t>latest generation of</w:t>
      </w:r>
      <w:r w:rsidR="00BD7E05" w:rsidRPr="008E2108">
        <w:rPr>
          <w:rFonts w:cs="Arial"/>
          <w:szCs w:val="22"/>
        </w:rPr>
        <w:t xml:space="preserve"> controls and load cells to ensure the highest accuracy of ingredient delivery to the extruder</w:t>
      </w:r>
      <w:r w:rsidR="008E2108" w:rsidRPr="008E2108">
        <w:rPr>
          <w:rFonts w:cs="Arial"/>
          <w:szCs w:val="22"/>
        </w:rPr>
        <w:t>.</w:t>
      </w:r>
    </w:p>
    <w:p w14:paraId="5C91BB10" w14:textId="67A3DE5E" w:rsidR="00194EE7" w:rsidRPr="00F05609" w:rsidRDefault="00A75FE4" w:rsidP="00802698">
      <w:pPr>
        <w:pStyle w:val="text"/>
        <w:suppressAutoHyphens/>
        <w:spacing w:before="240"/>
        <w:rPr>
          <w:rFonts w:cs="Arial"/>
          <w:szCs w:val="22"/>
        </w:rPr>
      </w:pPr>
      <w:r w:rsidRPr="00F05609">
        <w:rPr>
          <w:rFonts w:cs="Arial"/>
          <w:szCs w:val="22"/>
        </w:rPr>
        <w:t xml:space="preserve">“This is a huge win for all, and Purdue is very excited about the partnership. The students and staff </w:t>
      </w:r>
      <w:r w:rsidR="000641AE">
        <w:rPr>
          <w:rFonts w:cs="Arial"/>
          <w:szCs w:val="22"/>
        </w:rPr>
        <w:t>are ready to conduct</w:t>
      </w:r>
      <w:r w:rsidRPr="00F05609">
        <w:rPr>
          <w:rFonts w:cs="Arial"/>
          <w:szCs w:val="22"/>
        </w:rPr>
        <w:t xml:space="preserve"> research on </w:t>
      </w:r>
      <w:r w:rsidR="00077A49">
        <w:rPr>
          <w:rFonts w:cs="Arial"/>
          <w:szCs w:val="22"/>
        </w:rPr>
        <w:t>the</w:t>
      </w:r>
      <w:r w:rsidRPr="00F05609">
        <w:rPr>
          <w:rFonts w:cs="Arial"/>
          <w:szCs w:val="22"/>
        </w:rPr>
        <w:t xml:space="preserve"> new state-of-the-art extruder with all the bells and whistles”, says </w:t>
      </w:r>
      <w:r w:rsidR="006A2ACC">
        <w:t>Allison Kingery,</w:t>
      </w:r>
      <w:r w:rsidRPr="00F05609">
        <w:rPr>
          <w:rFonts w:cs="Arial"/>
          <w:szCs w:val="22"/>
        </w:rPr>
        <w:t xml:space="preserve"> Executive Director Life Science and Agriculture at Purdue University.</w:t>
      </w:r>
      <w:r w:rsidR="00B14EF1" w:rsidRPr="00F05609">
        <w:rPr>
          <w:rFonts w:cs="Arial"/>
          <w:szCs w:val="22"/>
        </w:rPr>
        <w:t xml:space="preserve"> </w:t>
      </w:r>
      <w:r w:rsidR="0004787F" w:rsidRPr="00F05609">
        <w:rPr>
          <w:rFonts w:cs="Arial"/>
          <w:szCs w:val="22"/>
        </w:rPr>
        <w:t>“</w:t>
      </w:r>
      <w:r w:rsidR="00B14EF1" w:rsidRPr="00F05609">
        <w:rPr>
          <w:rFonts w:cs="Arial"/>
          <w:szCs w:val="22"/>
        </w:rPr>
        <w:t xml:space="preserve">The new extruder replaces </w:t>
      </w:r>
      <w:r w:rsidR="0004787F" w:rsidRPr="00F05609">
        <w:rPr>
          <w:rFonts w:cs="Arial"/>
          <w:szCs w:val="22"/>
        </w:rPr>
        <w:t xml:space="preserve">a working 25-year-old Coperion </w:t>
      </w:r>
      <w:r w:rsidR="00715BD9" w:rsidRPr="00F05609">
        <w:rPr>
          <w:rFonts w:cs="Arial"/>
          <w:szCs w:val="22"/>
        </w:rPr>
        <w:t>extruder,</w:t>
      </w:r>
      <w:r w:rsidR="0004787F" w:rsidRPr="00F05609">
        <w:rPr>
          <w:rFonts w:cs="Arial"/>
          <w:szCs w:val="22"/>
        </w:rPr>
        <w:t xml:space="preserve"> but we are looking forward to having a new</w:t>
      </w:r>
      <w:r w:rsidR="00806D18">
        <w:rPr>
          <w:rFonts w:cs="Arial"/>
          <w:szCs w:val="22"/>
        </w:rPr>
        <w:t>,</w:t>
      </w:r>
      <w:r w:rsidR="0004787F" w:rsidRPr="00F05609">
        <w:rPr>
          <w:rFonts w:cs="Arial"/>
          <w:szCs w:val="22"/>
        </w:rPr>
        <w:t xml:space="preserve"> up-to-date extruder that includes new controls and new technology. This is a</w:t>
      </w:r>
      <w:r w:rsidR="002471CC" w:rsidRPr="00F05609">
        <w:rPr>
          <w:rFonts w:cs="Arial"/>
          <w:szCs w:val="22"/>
        </w:rPr>
        <w:t xml:space="preserve"> major </w:t>
      </w:r>
      <w:r w:rsidR="007E3E9E" w:rsidRPr="00F05609">
        <w:rPr>
          <w:rFonts w:cs="Arial"/>
          <w:szCs w:val="22"/>
        </w:rPr>
        <w:t>donation</w:t>
      </w:r>
      <w:r w:rsidR="0004787F" w:rsidRPr="00F05609">
        <w:rPr>
          <w:rFonts w:cs="Arial"/>
          <w:szCs w:val="22"/>
        </w:rPr>
        <w:t xml:space="preserve"> for the students</w:t>
      </w:r>
      <w:r w:rsidR="00806D18">
        <w:rPr>
          <w:rFonts w:cs="Arial"/>
          <w:szCs w:val="22"/>
        </w:rPr>
        <w:t>;</w:t>
      </w:r>
      <w:r w:rsidR="0004787F" w:rsidRPr="00F05609">
        <w:rPr>
          <w:rFonts w:cs="Arial"/>
          <w:szCs w:val="22"/>
        </w:rPr>
        <w:t xml:space="preserve"> th</w:t>
      </w:r>
      <w:r w:rsidR="00806D18">
        <w:rPr>
          <w:rFonts w:cs="Arial"/>
          <w:szCs w:val="22"/>
        </w:rPr>
        <w:t>ey</w:t>
      </w:r>
      <w:r w:rsidR="0004787F" w:rsidRPr="00F05609">
        <w:rPr>
          <w:rFonts w:cs="Arial"/>
          <w:szCs w:val="22"/>
        </w:rPr>
        <w:t xml:space="preserve"> will be able to say they have utilized a modern,</w:t>
      </w:r>
      <w:r w:rsidR="008B393A" w:rsidRPr="00F05609">
        <w:rPr>
          <w:rFonts w:cs="Arial"/>
          <w:szCs w:val="22"/>
        </w:rPr>
        <w:t xml:space="preserve"> highly engineered</w:t>
      </w:r>
      <w:r w:rsidR="0004787F" w:rsidRPr="00F05609">
        <w:rPr>
          <w:rFonts w:cs="Arial"/>
          <w:szCs w:val="22"/>
        </w:rPr>
        <w:t xml:space="preserve"> extruder while in school</w:t>
      </w:r>
      <w:r w:rsidR="00194EE7" w:rsidRPr="00F05609">
        <w:rPr>
          <w:rFonts w:cs="Arial"/>
          <w:szCs w:val="22"/>
        </w:rPr>
        <w:t xml:space="preserve"> and </w:t>
      </w:r>
      <w:r w:rsidR="0004787F" w:rsidRPr="00F05609">
        <w:rPr>
          <w:rFonts w:cs="Arial"/>
          <w:szCs w:val="22"/>
        </w:rPr>
        <w:t xml:space="preserve">will be that much </w:t>
      </w:r>
      <w:r w:rsidR="00806D18">
        <w:rPr>
          <w:rFonts w:cs="Arial"/>
          <w:szCs w:val="22"/>
        </w:rPr>
        <w:t xml:space="preserve">further </w:t>
      </w:r>
      <w:r w:rsidR="0004787F" w:rsidRPr="00F05609">
        <w:rPr>
          <w:rFonts w:cs="Arial"/>
          <w:szCs w:val="22"/>
        </w:rPr>
        <w:t>ahead when graduating. The students will certainly benefit from utilizing a machine with such an exceptional reputation in the food industry.</w:t>
      </w:r>
      <w:r w:rsidR="00194EE7" w:rsidRPr="00F05609">
        <w:rPr>
          <w:rFonts w:cs="Arial"/>
          <w:szCs w:val="22"/>
        </w:rPr>
        <w:t>”</w:t>
      </w:r>
    </w:p>
    <w:p w14:paraId="7544C026" w14:textId="1101C5DE" w:rsidR="00194EE7" w:rsidRPr="00F05609" w:rsidRDefault="00FE4A49" w:rsidP="00802698">
      <w:pPr>
        <w:pStyle w:val="text"/>
        <w:suppressAutoHyphens/>
        <w:spacing w:before="240"/>
        <w:rPr>
          <w:rFonts w:cs="Arial"/>
          <w:szCs w:val="22"/>
        </w:rPr>
      </w:pPr>
      <w:r>
        <w:lastRenderedPageBreak/>
        <w:t>Kingery</w:t>
      </w:r>
      <w:r w:rsidR="00680CEE" w:rsidRPr="00F05609">
        <w:rPr>
          <w:rFonts w:cs="Arial"/>
          <w:szCs w:val="22"/>
        </w:rPr>
        <w:t xml:space="preserve"> goes on to say, “</w:t>
      </w:r>
      <w:r w:rsidR="00194EE7" w:rsidRPr="00F05609">
        <w:rPr>
          <w:rFonts w:cs="Arial"/>
          <w:szCs w:val="22"/>
        </w:rPr>
        <w:t xml:space="preserve">Purdue </w:t>
      </w:r>
      <w:r w:rsidR="00481F0C">
        <w:rPr>
          <w:rFonts w:cs="Arial"/>
          <w:szCs w:val="22"/>
        </w:rPr>
        <w:t xml:space="preserve">and Coperion </w:t>
      </w:r>
      <w:r w:rsidR="00194EE7" w:rsidRPr="00F05609">
        <w:rPr>
          <w:rFonts w:cs="Arial"/>
          <w:szCs w:val="22"/>
        </w:rPr>
        <w:t xml:space="preserve">already has companies </w:t>
      </w:r>
      <w:r w:rsidR="007332DE">
        <w:rPr>
          <w:rFonts w:cs="Arial"/>
          <w:szCs w:val="22"/>
        </w:rPr>
        <w:t>eager to sign up</w:t>
      </w:r>
      <w:r w:rsidR="00194EE7" w:rsidRPr="00F05609">
        <w:rPr>
          <w:rFonts w:cs="Arial"/>
          <w:szCs w:val="22"/>
        </w:rPr>
        <w:t xml:space="preserve"> for the use of the extruder</w:t>
      </w:r>
      <w:r w:rsidR="00806D18">
        <w:rPr>
          <w:rFonts w:cs="Arial"/>
          <w:szCs w:val="22"/>
        </w:rPr>
        <w:t>,</w:t>
      </w:r>
      <w:r w:rsidR="00194EE7" w:rsidRPr="00F05609">
        <w:rPr>
          <w:rFonts w:cs="Arial"/>
          <w:szCs w:val="22"/>
        </w:rPr>
        <w:t xml:space="preserve"> from smaller start-up companies to large c</w:t>
      </w:r>
      <w:r w:rsidR="00236452" w:rsidRPr="00F05609">
        <w:rPr>
          <w:rFonts w:cs="Arial"/>
          <w:szCs w:val="22"/>
        </w:rPr>
        <w:t>orporations</w:t>
      </w:r>
      <w:r w:rsidR="00194EE7" w:rsidRPr="00F05609">
        <w:rPr>
          <w:rFonts w:cs="Arial"/>
          <w:szCs w:val="22"/>
        </w:rPr>
        <w:t>.</w:t>
      </w:r>
      <w:r w:rsidR="00236452" w:rsidRPr="00F05609">
        <w:rPr>
          <w:rFonts w:cs="Arial"/>
          <w:szCs w:val="22"/>
        </w:rPr>
        <w:t xml:space="preserve"> The setup at the university includes a full-scale kitchen next to the plant. The addition of the extruder to the test lab will not only open opportunities for </w:t>
      </w:r>
      <w:r w:rsidR="009927D0">
        <w:rPr>
          <w:rFonts w:cs="Arial"/>
          <w:szCs w:val="22"/>
        </w:rPr>
        <w:t xml:space="preserve">the </w:t>
      </w:r>
      <w:r w:rsidR="00236452" w:rsidRPr="00F05609">
        <w:rPr>
          <w:rFonts w:cs="Arial"/>
          <w:szCs w:val="22"/>
        </w:rPr>
        <w:t>testing of products but also will allow the</w:t>
      </w:r>
      <w:r w:rsidR="00680CEE" w:rsidRPr="00F05609">
        <w:rPr>
          <w:rFonts w:cs="Arial"/>
          <w:szCs w:val="22"/>
        </w:rPr>
        <w:t xml:space="preserve"> study of the</w:t>
      </w:r>
      <w:r w:rsidR="00236452" w:rsidRPr="00F05609">
        <w:rPr>
          <w:rFonts w:cs="Arial"/>
          <w:szCs w:val="22"/>
        </w:rPr>
        <w:t xml:space="preserve"> final extruded product to be used in the kitchen and basically bring the product to life. </w:t>
      </w:r>
      <w:r w:rsidR="00680CEE" w:rsidRPr="00F05609">
        <w:rPr>
          <w:rFonts w:cs="Arial"/>
          <w:szCs w:val="22"/>
        </w:rPr>
        <w:t xml:space="preserve">A full </w:t>
      </w:r>
      <w:r w:rsidR="00715BD9" w:rsidRPr="00F05609">
        <w:rPr>
          <w:rFonts w:cs="Arial"/>
          <w:szCs w:val="22"/>
        </w:rPr>
        <w:t>360-degree</w:t>
      </w:r>
      <w:r w:rsidR="00236452" w:rsidRPr="00F05609">
        <w:rPr>
          <w:rFonts w:cs="Arial"/>
          <w:szCs w:val="22"/>
        </w:rPr>
        <w:t xml:space="preserve"> loop </w:t>
      </w:r>
      <w:proofErr w:type="gramStart"/>
      <w:r w:rsidR="00236452" w:rsidRPr="00F05609">
        <w:rPr>
          <w:rFonts w:cs="Arial"/>
          <w:szCs w:val="22"/>
        </w:rPr>
        <w:t>from development,</w:t>
      </w:r>
      <w:proofErr w:type="gramEnd"/>
      <w:r w:rsidR="00236452" w:rsidRPr="00F05609">
        <w:rPr>
          <w:rFonts w:cs="Arial"/>
          <w:szCs w:val="22"/>
        </w:rPr>
        <w:t xml:space="preserve"> to research to design. Nutritional analysis will also be done at the </w:t>
      </w:r>
      <w:r w:rsidR="006A2ACC" w:rsidRPr="006A2ACC">
        <w:rPr>
          <w:rFonts w:cs="Arial"/>
          <w:szCs w:val="22"/>
        </w:rPr>
        <w:t>university</w:t>
      </w:r>
      <w:r w:rsidR="00236452" w:rsidRPr="006A2ACC">
        <w:rPr>
          <w:rFonts w:cs="Arial"/>
          <w:szCs w:val="22"/>
        </w:rPr>
        <w:t xml:space="preserve"> </w:t>
      </w:r>
      <w:r w:rsidR="00236452" w:rsidRPr="00F05609">
        <w:rPr>
          <w:rFonts w:cs="Arial"/>
          <w:szCs w:val="22"/>
        </w:rPr>
        <w:t xml:space="preserve">from the products produced </w:t>
      </w:r>
      <w:r w:rsidR="007B57A4">
        <w:rPr>
          <w:rFonts w:cs="Arial"/>
          <w:szCs w:val="22"/>
        </w:rPr>
        <w:t>by</w:t>
      </w:r>
      <w:r w:rsidR="00236452" w:rsidRPr="00F05609">
        <w:rPr>
          <w:rFonts w:cs="Arial"/>
          <w:szCs w:val="22"/>
        </w:rPr>
        <w:t xml:space="preserve"> the extruder. This is such a broad opportunity for the students at the university.</w:t>
      </w:r>
      <w:r w:rsidR="00680CEE" w:rsidRPr="00F05609">
        <w:rPr>
          <w:rFonts w:cs="Arial"/>
          <w:szCs w:val="22"/>
        </w:rPr>
        <w:t>”</w:t>
      </w:r>
    </w:p>
    <w:p w14:paraId="3D44AEEA" w14:textId="67AA4363" w:rsidR="00802698" w:rsidRPr="00F05609" w:rsidRDefault="00680CEE" w:rsidP="00802698">
      <w:pPr>
        <w:pStyle w:val="text"/>
        <w:suppressAutoHyphens/>
        <w:spacing w:before="240"/>
        <w:rPr>
          <w:rFonts w:cs="Arial"/>
          <w:b/>
          <w:bCs/>
          <w:szCs w:val="22"/>
        </w:rPr>
      </w:pPr>
      <w:r w:rsidRPr="00F05609">
        <w:rPr>
          <w:rFonts w:cs="Arial"/>
          <w:b/>
          <w:bCs/>
          <w:szCs w:val="22"/>
        </w:rPr>
        <w:t>Meet the Coperion ZSK 27 Extruder</w:t>
      </w:r>
      <w:r w:rsidR="006F06BE" w:rsidRPr="00F05609">
        <w:rPr>
          <w:rFonts w:cs="Arial"/>
          <w:b/>
          <w:bCs/>
          <w:szCs w:val="22"/>
        </w:rPr>
        <w:t xml:space="preserve"> in Hybrid Version</w:t>
      </w:r>
    </w:p>
    <w:p w14:paraId="1D7477E7" w14:textId="257E4922" w:rsidR="00CA64AF" w:rsidRPr="00F05609" w:rsidRDefault="006F06BE" w:rsidP="005713A8">
      <w:pPr>
        <w:pStyle w:val="text"/>
        <w:suppressAutoHyphens/>
        <w:spacing w:before="240"/>
        <w:rPr>
          <w:rFonts w:cs="Arial"/>
          <w:szCs w:val="22"/>
        </w:rPr>
      </w:pPr>
      <w:r w:rsidRPr="00F05609">
        <w:rPr>
          <w:rFonts w:cs="Arial"/>
          <w:szCs w:val="22"/>
        </w:rPr>
        <w:t xml:space="preserve">The Coperion ZSK 27 twin screw extruder in hybrid version </w:t>
      </w:r>
      <w:r w:rsidR="00821B90" w:rsidRPr="00F05609">
        <w:rPr>
          <w:rFonts w:cs="Arial"/>
          <w:szCs w:val="22"/>
        </w:rPr>
        <w:t>is the ideal extrusion system</w:t>
      </w:r>
      <w:r w:rsidR="00CA64AF" w:rsidRPr="00F05609">
        <w:rPr>
          <w:rFonts w:cs="Arial"/>
          <w:szCs w:val="22"/>
        </w:rPr>
        <w:t xml:space="preserve"> </w:t>
      </w:r>
      <w:r w:rsidR="00B900CC" w:rsidRPr="00F05609">
        <w:rPr>
          <w:rFonts w:cs="Arial"/>
          <w:szCs w:val="22"/>
        </w:rPr>
        <w:t>for research and development and offers a variety of options that ensure maximum flexibility and easy handling.</w:t>
      </w:r>
      <w:r w:rsidR="004709AC" w:rsidRPr="00F05609">
        <w:rPr>
          <w:rFonts w:cs="Arial"/>
          <w:szCs w:val="22"/>
        </w:rPr>
        <w:t xml:space="preserve"> </w:t>
      </w:r>
      <w:r w:rsidR="00E235FA" w:rsidRPr="00F05609">
        <w:rPr>
          <w:rFonts w:cs="Arial"/>
          <w:szCs w:val="22"/>
        </w:rPr>
        <w:t xml:space="preserve">The twin screw extruder's </w:t>
      </w:r>
      <w:proofErr w:type="gramStart"/>
      <w:r w:rsidR="00E235FA" w:rsidRPr="00F05609">
        <w:rPr>
          <w:rFonts w:cs="Arial"/>
          <w:szCs w:val="22"/>
        </w:rPr>
        <w:t>stainless steel</w:t>
      </w:r>
      <w:proofErr w:type="gramEnd"/>
      <w:r w:rsidR="00E235FA" w:rsidRPr="00F05609">
        <w:rPr>
          <w:rFonts w:cs="Arial"/>
          <w:szCs w:val="22"/>
        </w:rPr>
        <w:t xml:space="preserve"> design fulfills the highest hygiene requirements and makes fast, efficient cleaning and recipe changes a reality.</w:t>
      </w:r>
      <w:r w:rsidR="00AD74C4" w:rsidRPr="00F05609">
        <w:rPr>
          <w:rFonts w:cs="Arial"/>
          <w:szCs w:val="22"/>
        </w:rPr>
        <w:t xml:space="preserve"> </w:t>
      </w:r>
      <w:r w:rsidR="005174C7" w:rsidRPr="00F05609">
        <w:rPr>
          <w:rFonts w:cs="Arial"/>
          <w:szCs w:val="22"/>
        </w:rPr>
        <w:t xml:space="preserve">The </w:t>
      </w:r>
      <w:r w:rsidR="00654150" w:rsidRPr="00F05609">
        <w:rPr>
          <w:rFonts w:cs="Arial"/>
          <w:szCs w:val="22"/>
        </w:rPr>
        <w:t>extruder consist</w:t>
      </w:r>
      <w:r w:rsidR="005174C7" w:rsidRPr="00F05609">
        <w:rPr>
          <w:rFonts w:cs="Arial"/>
          <w:szCs w:val="22"/>
        </w:rPr>
        <w:t>s</w:t>
      </w:r>
      <w:r w:rsidR="00654150" w:rsidRPr="00F05609">
        <w:rPr>
          <w:rFonts w:cs="Arial"/>
          <w:szCs w:val="22"/>
        </w:rPr>
        <w:t xml:space="preserve"> of a modular process section with several barrels in which the co-rotating screws operate. The closely intermeshing screws with their tight</w:t>
      </w:r>
      <w:r w:rsidR="00806D18">
        <w:rPr>
          <w:rFonts w:cs="Arial"/>
          <w:szCs w:val="22"/>
        </w:rPr>
        <w:t>,</w:t>
      </w:r>
      <w:r w:rsidR="00654150" w:rsidRPr="00F05609">
        <w:rPr>
          <w:rFonts w:cs="Arial"/>
          <w:szCs w:val="22"/>
        </w:rPr>
        <w:t xml:space="preserve"> self</w:t>
      </w:r>
      <w:r w:rsidR="005174C7" w:rsidRPr="00F05609">
        <w:rPr>
          <w:rFonts w:cs="Arial"/>
          <w:szCs w:val="22"/>
        </w:rPr>
        <w:t>-</w:t>
      </w:r>
      <w:r w:rsidR="00654150" w:rsidRPr="00F05609">
        <w:rPr>
          <w:rFonts w:cs="Arial"/>
          <w:szCs w:val="22"/>
        </w:rPr>
        <w:t xml:space="preserve">wiping profile eliminate stagnant zones over the whole length of the process section. The </w:t>
      </w:r>
      <w:r w:rsidR="00806D18">
        <w:rPr>
          <w:rFonts w:cs="Arial"/>
          <w:szCs w:val="22"/>
        </w:rPr>
        <w:t>result</w:t>
      </w:r>
      <w:r w:rsidR="00654150" w:rsidRPr="00F05609">
        <w:rPr>
          <w:rFonts w:cs="Arial"/>
          <w:szCs w:val="22"/>
        </w:rPr>
        <w:t xml:space="preserve"> is a con</w:t>
      </w:r>
      <w:r w:rsidR="00806D18">
        <w:rPr>
          <w:rFonts w:cs="Arial"/>
          <w:szCs w:val="22"/>
        </w:rPr>
        <w:t>siste</w:t>
      </w:r>
      <w:r w:rsidR="00654150" w:rsidRPr="00F05609">
        <w:rPr>
          <w:rFonts w:cs="Arial"/>
          <w:szCs w:val="22"/>
        </w:rPr>
        <w:t xml:space="preserve">ntly high conveying efficiency and raw material efficiency due to </w:t>
      </w:r>
      <w:r w:rsidR="00806D18">
        <w:rPr>
          <w:rFonts w:cs="Arial"/>
          <w:szCs w:val="22"/>
        </w:rPr>
        <w:t>the</w:t>
      </w:r>
      <w:r w:rsidR="00654150" w:rsidRPr="00F05609">
        <w:rPr>
          <w:rFonts w:cs="Arial"/>
          <w:szCs w:val="22"/>
        </w:rPr>
        <w:t xml:space="preserve"> perfect self-cleaning of the screws. The modular design and its unusual combination of free screw volume, screw speed and torque enable this twin screw extruder to be individually configured for every application.</w:t>
      </w:r>
      <w:r w:rsidR="003C67C9" w:rsidRPr="00F05609">
        <w:rPr>
          <w:rFonts w:cs="Arial"/>
          <w:szCs w:val="22"/>
        </w:rPr>
        <w:t xml:space="preserve"> </w:t>
      </w:r>
      <w:r w:rsidR="002B6963" w:rsidRPr="00F05609">
        <w:rPr>
          <w:rFonts w:cs="Arial"/>
          <w:szCs w:val="22"/>
        </w:rPr>
        <w:t>Due to this high flexibility</w:t>
      </w:r>
      <w:r w:rsidR="009927D0">
        <w:rPr>
          <w:rFonts w:cs="Arial"/>
          <w:szCs w:val="22"/>
        </w:rPr>
        <w:t>,</w:t>
      </w:r>
      <w:r w:rsidR="002B6963" w:rsidRPr="00F05609">
        <w:rPr>
          <w:rFonts w:cs="Arial"/>
          <w:szCs w:val="22"/>
        </w:rPr>
        <w:t xml:space="preserve"> </w:t>
      </w:r>
      <w:r w:rsidR="0018303F" w:rsidRPr="00F05609">
        <w:rPr>
          <w:rFonts w:cs="Arial"/>
          <w:szCs w:val="22"/>
        </w:rPr>
        <w:t>the extruder</w:t>
      </w:r>
      <w:r w:rsidR="002B6963" w:rsidRPr="00F05609">
        <w:rPr>
          <w:rFonts w:cs="Arial"/>
          <w:szCs w:val="22"/>
        </w:rPr>
        <w:t xml:space="preserve"> is</w:t>
      </w:r>
      <w:r w:rsidR="00CA64AF" w:rsidRPr="00F05609">
        <w:rPr>
          <w:rFonts w:cs="Arial"/>
          <w:szCs w:val="22"/>
        </w:rPr>
        <w:t xml:space="preserve"> ideal</w:t>
      </w:r>
      <w:r w:rsidR="0018303F" w:rsidRPr="00F05609">
        <w:rPr>
          <w:rFonts w:cs="Arial"/>
          <w:szCs w:val="22"/>
        </w:rPr>
        <w:t>ly suited</w:t>
      </w:r>
      <w:r w:rsidR="00CA64AF" w:rsidRPr="00F05609">
        <w:rPr>
          <w:rFonts w:cs="Arial"/>
          <w:szCs w:val="22"/>
        </w:rPr>
        <w:t xml:space="preserve"> for research tasks and recipe development. With its 10.6 Nm /cm</w:t>
      </w:r>
      <w:r w:rsidR="00CA64AF" w:rsidRPr="00F05609">
        <w:rPr>
          <w:rFonts w:cs="Arial"/>
          <w:szCs w:val="22"/>
          <w:vertAlign w:val="superscript"/>
        </w:rPr>
        <w:t>3</w:t>
      </w:r>
      <w:r w:rsidR="00CA64AF" w:rsidRPr="00F05609">
        <w:rPr>
          <w:rFonts w:cs="Arial"/>
          <w:szCs w:val="22"/>
        </w:rPr>
        <w:t xml:space="preserve"> specific torque and maximum screw speed of 1,800 </w:t>
      </w:r>
      <w:proofErr w:type="gramStart"/>
      <w:r w:rsidR="00CA64AF" w:rsidRPr="00F05609">
        <w:rPr>
          <w:rFonts w:cs="Arial"/>
          <w:szCs w:val="22"/>
        </w:rPr>
        <w:t>min</w:t>
      </w:r>
      <w:r w:rsidR="00CA64AF" w:rsidRPr="00F05609">
        <w:rPr>
          <w:rFonts w:cs="Arial"/>
          <w:szCs w:val="22"/>
          <w:vertAlign w:val="superscript"/>
        </w:rPr>
        <w:t>-1</w:t>
      </w:r>
      <w:proofErr w:type="gramEnd"/>
      <w:r w:rsidR="00CA64AF" w:rsidRPr="00F05609">
        <w:rPr>
          <w:rFonts w:cs="Arial"/>
          <w:szCs w:val="22"/>
        </w:rPr>
        <w:t xml:space="preserve">, the </w:t>
      </w:r>
      <w:r w:rsidR="002756CE" w:rsidRPr="00F05609">
        <w:rPr>
          <w:rFonts w:cs="Arial"/>
          <w:szCs w:val="22"/>
        </w:rPr>
        <w:t>machine</w:t>
      </w:r>
      <w:r w:rsidR="00CA64AF" w:rsidRPr="00F05609">
        <w:rPr>
          <w:rFonts w:cs="Arial"/>
          <w:szCs w:val="22"/>
        </w:rPr>
        <w:t xml:space="preserve"> achieves throughputs of 10 to 100 kg/h, depending upon the </w:t>
      </w:r>
      <w:r w:rsidR="005D738E" w:rsidRPr="00F05609">
        <w:rPr>
          <w:rFonts w:cs="Arial"/>
          <w:szCs w:val="22"/>
        </w:rPr>
        <w:t xml:space="preserve">end </w:t>
      </w:r>
      <w:r w:rsidR="00CA64AF" w:rsidRPr="00F05609">
        <w:rPr>
          <w:rFonts w:cs="Arial"/>
          <w:szCs w:val="22"/>
        </w:rPr>
        <w:t>product.</w:t>
      </w:r>
    </w:p>
    <w:p w14:paraId="52B598B6" w14:textId="0B9AD5CC" w:rsidR="009927D0" w:rsidRDefault="008B71FE" w:rsidP="00C3781B">
      <w:pPr>
        <w:pStyle w:val="text"/>
        <w:suppressAutoHyphens/>
        <w:spacing w:before="240"/>
        <w:rPr>
          <w:rFonts w:cs="Arial"/>
          <w:b/>
          <w:bCs/>
          <w:szCs w:val="22"/>
        </w:rPr>
      </w:pPr>
      <w:r w:rsidRPr="00F05609">
        <w:rPr>
          <w:rFonts w:cs="Arial"/>
          <w:szCs w:val="22"/>
        </w:rPr>
        <w:t>In addition, this</w:t>
      </w:r>
      <w:r w:rsidR="0024143F" w:rsidRPr="00F05609">
        <w:rPr>
          <w:rFonts w:cs="Arial"/>
          <w:szCs w:val="22"/>
        </w:rPr>
        <w:t xml:space="preserve"> food extruder in hybrid version can be used for manufacturing </w:t>
      </w:r>
      <w:r w:rsidR="00A463B2" w:rsidRPr="00A463B2">
        <w:rPr>
          <w:rFonts w:cs="Arial"/>
          <w:szCs w:val="22"/>
        </w:rPr>
        <w:t>Textured Vegetable Protein (TVP) and High Moisture Meat Analogues (HMMA)</w:t>
      </w:r>
      <w:r w:rsidR="00A463B2">
        <w:rPr>
          <w:rFonts w:cs="Arial"/>
          <w:szCs w:val="22"/>
        </w:rPr>
        <w:t xml:space="preserve"> </w:t>
      </w:r>
      <w:r w:rsidR="00342BA0" w:rsidRPr="00F05609">
        <w:rPr>
          <w:rFonts w:cs="Arial"/>
          <w:szCs w:val="22"/>
        </w:rPr>
        <w:t>on the same machine</w:t>
      </w:r>
      <w:r w:rsidR="0024143F" w:rsidRPr="00F05609">
        <w:rPr>
          <w:rFonts w:cs="Arial"/>
          <w:szCs w:val="22"/>
        </w:rPr>
        <w:t xml:space="preserve">. The product’s final structure is created by using the </w:t>
      </w:r>
      <w:r w:rsidR="001757BA" w:rsidRPr="00F05609">
        <w:rPr>
          <w:rFonts w:cs="Arial"/>
          <w:szCs w:val="22"/>
        </w:rPr>
        <w:t xml:space="preserve">Coperion </w:t>
      </w:r>
      <w:r w:rsidR="0024143F" w:rsidRPr="00F05609">
        <w:rPr>
          <w:rFonts w:cs="Arial"/>
          <w:szCs w:val="22"/>
        </w:rPr>
        <w:t xml:space="preserve">ZGF centric food pelletizer for TVP or a cooling </w:t>
      </w:r>
      <w:r w:rsidR="00751752">
        <w:rPr>
          <w:rFonts w:cs="Arial"/>
          <w:szCs w:val="22"/>
        </w:rPr>
        <w:t>die</w:t>
      </w:r>
      <w:r w:rsidR="0024143F" w:rsidRPr="00F05609">
        <w:rPr>
          <w:rFonts w:cs="Arial"/>
          <w:szCs w:val="22"/>
        </w:rPr>
        <w:t xml:space="preserve"> for HMMA. Using an adapter solution, the extruder’s discharge can be switched from the centric pelletizer to the cooling </w:t>
      </w:r>
      <w:r w:rsidR="00751752">
        <w:rPr>
          <w:rFonts w:cs="Arial"/>
          <w:szCs w:val="22"/>
        </w:rPr>
        <w:t>die</w:t>
      </w:r>
      <w:r w:rsidR="0024143F" w:rsidRPr="00F05609">
        <w:rPr>
          <w:rFonts w:cs="Arial"/>
          <w:szCs w:val="22"/>
        </w:rPr>
        <w:t xml:space="preserve"> in no time at all.</w:t>
      </w:r>
    </w:p>
    <w:p w14:paraId="295E2658" w14:textId="3D550730" w:rsidR="00A06315" w:rsidRPr="005713A8" w:rsidRDefault="00A06315" w:rsidP="005713A8">
      <w:pPr>
        <w:spacing w:before="240" w:line="360" w:lineRule="auto"/>
        <w:rPr>
          <w:rFonts w:cs="Arial"/>
          <w:b/>
          <w:bCs/>
          <w:szCs w:val="22"/>
        </w:rPr>
      </w:pPr>
      <w:r w:rsidRPr="005713A8">
        <w:rPr>
          <w:rFonts w:cs="Arial"/>
          <w:b/>
          <w:bCs/>
          <w:szCs w:val="22"/>
        </w:rPr>
        <w:t xml:space="preserve">Coperion K-Tron Feeders </w:t>
      </w:r>
      <w:r w:rsidR="00806D18">
        <w:rPr>
          <w:rFonts w:cs="Arial"/>
          <w:b/>
          <w:bCs/>
          <w:szCs w:val="22"/>
        </w:rPr>
        <w:t>A</w:t>
      </w:r>
      <w:r w:rsidRPr="005713A8">
        <w:rPr>
          <w:rFonts w:cs="Arial"/>
          <w:b/>
          <w:bCs/>
          <w:szCs w:val="22"/>
        </w:rPr>
        <w:t>re the Cherry on Top</w:t>
      </w:r>
    </w:p>
    <w:p w14:paraId="1BF1B5F1" w14:textId="6DB13389" w:rsidR="00A06315" w:rsidRPr="00A06315" w:rsidRDefault="00A06315" w:rsidP="005713A8">
      <w:pPr>
        <w:spacing w:before="240" w:line="360" w:lineRule="auto"/>
        <w:rPr>
          <w:rFonts w:cs="Arial"/>
          <w:szCs w:val="22"/>
        </w:rPr>
      </w:pPr>
      <w:r w:rsidRPr="00A06315">
        <w:rPr>
          <w:rFonts w:cs="Arial"/>
          <w:szCs w:val="22"/>
        </w:rPr>
        <w:t xml:space="preserve">When designing an extrusion line, accurate delivery of the individual ingredients, both powders and liquids, to the extrusion process is critical to process stability and product quality. For this reason, Coperion supplied a highly accurate twin screw LIW feeder for the powder addition and </w:t>
      </w:r>
      <w:r w:rsidRPr="00A06315">
        <w:rPr>
          <w:rFonts w:cs="Arial"/>
          <w:szCs w:val="22"/>
        </w:rPr>
        <w:lastRenderedPageBreak/>
        <w:t xml:space="preserve">a liquid </w:t>
      </w:r>
      <w:r w:rsidR="00806D18">
        <w:rPr>
          <w:rFonts w:cs="Arial"/>
          <w:szCs w:val="22"/>
        </w:rPr>
        <w:t>LIW</w:t>
      </w:r>
      <w:r w:rsidRPr="00A06315">
        <w:rPr>
          <w:rFonts w:cs="Arial"/>
          <w:szCs w:val="22"/>
        </w:rPr>
        <w:t xml:space="preserve"> feeder for the liquid addition to Purdue along with the extruder. The newest Coperion K-Tron load cells coupled with a new and improved KCM-III controller ensure the most accurate product delivery to the extrusion process.  </w:t>
      </w:r>
    </w:p>
    <w:p w14:paraId="22DDAC54" w14:textId="7DE1DEF5" w:rsidR="00A06315" w:rsidRPr="00A06315" w:rsidRDefault="00A06315" w:rsidP="005713A8">
      <w:pPr>
        <w:spacing w:before="240" w:line="360" w:lineRule="auto"/>
        <w:rPr>
          <w:rFonts w:cs="Arial"/>
          <w:szCs w:val="22"/>
        </w:rPr>
      </w:pPr>
      <w:r w:rsidRPr="00A06315">
        <w:rPr>
          <w:rFonts w:cs="Arial"/>
          <w:szCs w:val="22"/>
        </w:rPr>
        <w:t>Coperion K-Tron consistently strives to provide innovative solutions for a wide variety of food processing applications, with an emphasis on efficient material handling techniques for even the most difficult</w:t>
      </w:r>
      <w:r w:rsidR="00C61C0E">
        <w:rPr>
          <w:rFonts w:cs="Arial"/>
          <w:szCs w:val="22"/>
        </w:rPr>
        <w:t>-to-</w:t>
      </w:r>
      <w:r w:rsidRPr="00A06315">
        <w:rPr>
          <w:rFonts w:cs="Arial"/>
          <w:szCs w:val="22"/>
        </w:rPr>
        <w:t xml:space="preserve">handle ingredients. Many food ingredients, such as protein-based powders, have very poor flow properties, making them difficult to handle and deliver accurately to the process. The overall design of the twin screw hygienic </w:t>
      </w:r>
      <w:r w:rsidR="00C3781B">
        <w:rPr>
          <w:rFonts w:cs="Arial"/>
          <w:szCs w:val="22"/>
        </w:rPr>
        <w:t>m</w:t>
      </w:r>
      <w:r w:rsidRPr="00A06315">
        <w:rPr>
          <w:rFonts w:cs="Arial"/>
          <w:szCs w:val="22"/>
        </w:rPr>
        <w:t xml:space="preserve">odel </w:t>
      </w:r>
      <w:r w:rsidR="00C3781B">
        <w:rPr>
          <w:rFonts w:cs="Arial"/>
          <w:szCs w:val="22"/>
        </w:rPr>
        <w:t>K</w:t>
      </w:r>
      <w:r w:rsidRPr="00A06315">
        <w:rPr>
          <w:rFonts w:cs="Arial"/>
          <w:szCs w:val="22"/>
        </w:rPr>
        <w:t xml:space="preserve">T20 feeder supplied to Purdue optimizes the overall feeder performance with poor flowing materials </w:t>
      </w:r>
      <w:proofErr w:type="gramStart"/>
      <w:r w:rsidRPr="00A06315">
        <w:rPr>
          <w:rFonts w:cs="Arial"/>
          <w:szCs w:val="22"/>
        </w:rPr>
        <w:t>and also</w:t>
      </w:r>
      <w:proofErr w:type="gramEnd"/>
      <w:r w:rsidRPr="00A06315">
        <w:rPr>
          <w:rFonts w:cs="Arial"/>
          <w:szCs w:val="22"/>
        </w:rPr>
        <w:t xml:space="preserve"> reduces cleaning and changeover times. A special cantilevered stand </w:t>
      </w:r>
      <w:r w:rsidR="00C61C0E">
        <w:rPr>
          <w:rFonts w:cs="Arial"/>
          <w:szCs w:val="22"/>
        </w:rPr>
        <w:t>that</w:t>
      </w:r>
      <w:r w:rsidRPr="00A06315">
        <w:rPr>
          <w:rFonts w:cs="Arial"/>
          <w:szCs w:val="22"/>
        </w:rPr>
        <w:t xml:space="preserve"> can be raised and lowered allows for easy access during maintenance. </w:t>
      </w:r>
    </w:p>
    <w:p w14:paraId="2D28DAD3" w14:textId="6DC83C70" w:rsidR="00A06315" w:rsidRPr="00A06315" w:rsidRDefault="00A06315" w:rsidP="005713A8">
      <w:pPr>
        <w:spacing w:before="240" w:line="360" w:lineRule="auto"/>
        <w:rPr>
          <w:rFonts w:cs="Arial"/>
          <w:szCs w:val="22"/>
        </w:rPr>
      </w:pPr>
      <w:r w:rsidRPr="00A06315">
        <w:rPr>
          <w:rFonts w:cs="Arial"/>
          <w:szCs w:val="22"/>
        </w:rPr>
        <w:t>For the liquid loss-in-weight system, a custom</w:t>
      </w:r>
      <w:r w:rsidR="00C61C0E">
        <w:rPr>
          <w:rFonts w:cs="Arial"/>
          <w:szCs w:val="22"/>
        </w:rPr>
        <w:t>-</w:t>
      </w:r>
      <w:r w:rsidRPr="00A06315">
        <w:rPr>
          <w:rFonts w:cs="Arial"/>
          <w:szCs w:val="22"/>
        </w:rPr>
        <w:t>designed skid inclu</w:t>
      </w:r>
      <w:r w:rsidR="00C3781B">
        <w:rPr>
          <w:rFonts w:cs="Arial"/>
          <w:szCs w:val="22"/>
        </w:rPr>
        <w:t>ding</w:t>
      </w:r>
      <w:r w:rsidRPr="00A06315">
        <w:rPr>
          <w:rFonts w:cs="Arial"/>
          <w:szCs w:val="22"/>
        </w:rPr>
        <w:t xml:space="preserve"> Coperion K-Tron SFT load cells ensures more accurate delivery of the liquid component to the extruder than traditional flow meter technologies. For both liquid and powder feeders, the </w:t>
      </w:r>
      <w:r w:rsidR="00C3781B">
        <w:rPr>
          <w:rFonts w:cs="Arial"/>
          <w:szCs w:val="22"/>
        </w:rPr>
        <w:t>latest generation</w:t>
      </w:r>
      <w:r w:rsidRPr="00A06315">
        <w:rPr>
          <w:rFonts w:cs="Arial"/>
          <w:szCs w:val="22"/>
        </w:rPr>
        <w:t xml:space="preserve"> KCM-III controller</w:t>
      </w:r>
      <w:r w:rsidR="00C3781B">
        <w:rPr>
          <w:rFonts w:cs="Arial"/>
          <w:szCs w:val="22"/>
        </w:rPr>
        <w:t>,</w:t>
      </w:r>
      <w:r w:rsidRPr="00A06315">
        <w:rPr>
          <w:rFonts w:cs="Arial"/>
          <w:szCs w:val="22"/>
        </w:rPr>
        <w:t xml:space="preserve"> with its new powerful CPU, extended </w:t>
      </w:r>
      <w:proofErr w:type="gramStart"/>
      <w:r w:rsidRPr="00A06315">
        <w:rPr>
          <w:rFonts w:cs="Arial"/>
          <w:szCs w:val="22"/>
        </w:rPr>
        <w:t>memory</w:t>
      </w:r>
      <w:proofErr w:type="gramEnd"/>
      <w:r w:rsidRPr="00A06315">
        <w:rPr>
          <w:rFonts w:cs="Arial"/>
          <w:szCs w:val="22"/>
        </w:rPr>
        <w:t xml:space="preserve"> and optimized control algorithms</w:t>
      </w:r>
      <w:r w:rsidR="00C3781B">
        <w:rPr>
          <w:rFonts w:cs="Arial"/>
          <w:szCs w:val="22"/>
        </w:rPr>
        <w:t>,</w:t>
      </w:r>
      <w:r w:rsidRPr="00A06315">
        <w:rPr>
          <w:rFonts w:cs="Arial"/>
          <w:szCs w:val="22"/>
        </w:rPr>
        <w:t xml:space="preserve"> ensure</w:t>
      </w:r>
      <w:r w:rsidR="00C61C0E">
        <w:rPr>
          <w:rFonts w:cs="Arial"/>
          <w:szCs w:val="22"/>
        </w:rPr>
        <w:t>s</w:t>
      </w:r>
      <w:r w:rsidRPr="00A06315">
        <w:rPr>
          <w:rFonts w:cs="Arial"/>
          <w:szCs w:val="22"/>
        </w:rPr>
        <w:t xml:space="preserve"> faster communication with the feeder and pump drives, weighing systems and peripherals. </w:t>
      </w:r>
    </w:p>
    <w:p w14:paraId="57D7DC56" w14:textId="06BB7C44" w:rsidR="00A06315" w:rsidRDefault="00A06315" w:rsidP="005713A8">
      <w:pPr>
        <w:spacing w:before="240" w:line="360" w:lineRule="auto"/>
        <w:rPr>
          <w:rFonts w:cs="Arial"/>
          <w:szCs w:val="22"/>
        </w:rPr>
      </w:pPr>
      <w:r w:rsidRPr="00A06315">
        <w:rPr>
          <w:rFonts w:cs="Arial"/>
          <w:szCs w:val="22"/>
        </w:rPr>
        <w:t xml:space="preserve">In combination with the latest generation of SFT load cells, the KCM-III also offers a significantly higher weighing resolution of 8,000,000:1 in 20 </w:t>
      </w:r>
      <w:proofErr w:type="spellStart"/>
      <w:r w:rsidRPr="00A06315">
        <w:rPr>
          <w:rFonts w:cs="Arial"/>
          <w:szCs w:val="22"/>
        </w:rPr>
        <w:t>ms.</w:t>
      </w:r>
      <w:proofErr w:type="spellEnd"/>
      <w:r w:rsidRPr="00A06315">
        <w:rPr>
          <w:rFonts w:cs="Arial"/>
          <w:szCs w:val="22"/>
        </w:rPr>
        <w:t xml:space="preserve"> This leads to better short-term feeding accuracy as the control system reacts quickly to changes in the system, a critical component to optimized extrusion performance. Finally, for the recording of process data on the Purdue system, where traceability is becoming more and more important, the KCM-III automatically stores up to seven days of log and event files, as well as trace and process data. </w:t>
      </w:r>
    </w:p>
    <w:p w14:paraId="619AE9BC" w14:textId="77777777" w:rsidR="00C3781B" w:rsidRDefault="00C3781B" w:rsidP="005713A8">
      <w:pPr>
        <w:spacing w:before="240" w:line="360" w:lineRule="auto"/>
        <w:rPr>
          <w:rFonts w:cs="Arial"/>
          <w:szCs w:val="22"/>
        </w:rPr>
      </w:pPr>
    </w:p>
    <w:p w14:paraId="255A5FDC" w14:textId="3D5740E9" w:rsidR="00DB7FA9" w:rsidRPr="00C3781B" w:rsidRDefault="00BD4081" w:rsidP="00863CED">
      <w:pPr>
        <w:spacing w:before="240"/>
        <w:rPr>
          <w:rFonts w:cs="Arial"/>
          <w:b/>
          <w:bCs/>
          <w:sz w:val="18"/>
          <w:szCs w:val="18"/>
        </w:rPr>
      </w:pPr>
      <w:r w:rsidRPr="00C3781B">
        <w:rPr>
          <w:rFonts w:cs="Arial"/>
          <w:b/>
          <w:sz w:val="18"/>
          <w:szCs w:val="18"/>
        </w:rPr>
        <w:t>About Coperion</w:t>
      </w:r>
      <w:r w:rsidR="00863CED" w:rsidRPr="00C3781B">
        <w:rPr>
          <w:rFonts w:cs="Arial"/>
          <w:b/>
          <w:sz w:val="18"/>
          <w:szCs w:val="18"/>
        </w:rPr>
        <w:br/>
      </w:r>
      <w:proofErr w:type="spellStart"/>
      <w:r w:rsidR="00DB7FA9" w:rsidRPr="00C3781B">
        <w:rPr>
          <w:rFonts w:eastAsia="Garamond" w:cs="Arial"/>
          <w:sz w:val="18"/>
          <w:szCs w:val="18"/>
        </w:rPr>
        <w:t>Coperion</w:t>
      </w:r>
      <w:proofErr w:type="spellEnd"/>
      <w:r w:rsidR="00DB7FA9" w:rsidRPr="00C3781B">
        <w:rPr>
          <w:rFonts w:eastAsia="Garamond" w:cs="Arial"/>
          <w:sz w:val="18"/>
          <w:szCs w:val="18"/>
        </w:rPr>
        <w:t xml:space="preserve"> (www.coperion.com) is a global industry and technology leader in compounding and extrusion systems, sorting, size reduction and washing systems, feeding systems, bulk material handling, and services. Coperion develops, produces, and services plants, machinery, and components for the plastics and plastics recycling industry as well as the chemical, batteries, food, pharmaceutical, and minerals industries.</w:t>
      </w:r>
    </w:p>
    <w:p w14:paraId="171C3598" w14:textId="77777777" w:rsidR="00DB7FA9" w:rsidRPr="00C3781B" w:rsidRDefault="00DB7FA9" w:rsidP="00863CED">
      <w:pPr>
        <w:spacing w:before="240"/>
        <w:rPr>
          <w:rFonts w:eastAsia="Garamond" w:cs="Arial"/>
          <w:sz w:val="18"/>
          <w:szCs w:val="18"/>
        </w:rPr>
      </w:pPr>
      <w:r w:rsidRPr="00C3781B">
        <w:rPr>
          <w:rFonts w:eastAsia="Garamond" w:cs="Arial"/>
          <w:sz w:val="18"/>
          <w:szCs w:val="18"/>
        </w:rPr>
        <w:t xml:space="preserve">For the food, pet food, baking, pharmaceutical, and cosmetics industries, Coperion develops, produces, and services plants, machinery, and components. Its brands – Bakon, Coperion K-Tron, </w:t>
      </w:r>
      <w:proofErr w:type="spellStart"/>
      <w:r w:rsidRPr="00C3781B">
        <w:rPr>
          <w:rFonts w:eastAsia="Garamond" w:cs="Arial"/>
          <w:sz w:val="18"/>
          <w:szCs w:val="18"/>
        </w:rPr>
        <w:t>Diosna</w:t>
      </w:r>
      <w:proofErr w:type="spellEnd"/>
      <w:r w:rsidRPr="00C3781B">
        <w:rPr>
          <w:rFonts w:eastAsia="Garamond" w:cs="Arial"/>
          <w:sz w:val="18"/>
          <w:szCs w:val="18"/>
        </w:rPr>
        <w:t xml:space="preserve">, Gabler, Peerless, Shaffer, </w:t>
      </w:r>
      <w:proofErr w:type="spellStart"/>
      <w:r w:rsidRPr="00C3781B">
        <w:rPr>
          <w:rFonts w:eastAsia="Garamond" w:cs="Arial"/>
          <w:sz w:val="18"/>
          <w:szCs w:val="18"/>
        </w:rPr>
        <w:t>Shick</w:t>
      </w:r>
      <w:proofErr w:type="spellEnd"/>
      <w:r w:rsidRPr="00C3781B">
        <w:rPr>
          <w:rFonts w:eastAsia="Garamond" w:cs="Arial"/>
          <w:sz w:val="18"/>
          <w:szCs w:val="18"/>
        </w:rPr>
        <w:t xml:space="preserve"> </w:t>
      </w:r>
      <w:proofErr w:type="spellStart"/>
      <w:r w:rsidRPr="00C3781B">
        <w:rPr>
          <w:rFonts w:eastAsia="Garamond" w:cs="Arial"/>
          <w:sz w:val="18"/>
          <w:szCs w:val="18"/>
        </w:rPr>
        <w:t>Esteve</w:t>
      </w:r>
      <w:proofErr w:type="spellEnd"/>
      <w:r w:rsidRPr="00C3781B">
        <w:rPr>
          <w:rFonts w:eastAsia="Garamond" w:cs="Arial"/>
          <w:sz w:val="18"/>
          <w:szCs w:val="18"/>
        </w:rPr>
        <w:t xml:space="preserve">, </w:t>
      </w:r>
      <w:proofErr w:type="spellStart"/>
      <w:r w:rsidRPr="00C3781B">
        <w:rPr>
          <w:rFonts w:eastAsia="Garamond" w:cs="Arial"/>
          <w:sz w:val="18"/>
          <w:szCs w:val="18"/>
        </w:rPr>
        <w:t>Unifiller</w:t>
      </w:r>
      <w:proofErr w:type="spellEnd"/>
      <w:r w:rsidRPr="00C3781B">
        <w:rPr>
          <w:rFonts w:eastAsia="Garamond" w:cs="Arial"/>
          <w:sz w:val="18"/>
          <w:szCs w:val="18"/>
        </w:rPr>
        <w:t>, and VMI – are experts in ingredient automation, pre-dough systems, mixing, and depositing technologies. Coperion employs 4,000 people in its three divisions Polymer, Food, Health &amp; Nutrition, and Aftermarket Sales &amp; Service, and in its 40 sales and service companies worldwide.</w:t>
      </w:r>
    </w:p>
    <w:p w14:paraId="20D4020D" w14:textId="77777777" w:rsidR="006F540A" w:rsidRPr="00290004" w:rsidRDefault="006F540A" w:rsidP="006F540A">
      <w:pPr>
        <w:pStyle w:val="Trennung"/>
        <w:spacing w:before="240" w:after="240"/>
        <w:rPr>
          <w:rFonts w:hint="eastAsia"/>
        </w:rPr>
      </w:pPr>
      <w:r w:rsidRPr="00290004">
        <w:lastRenderedPageBreak/>
        <w:t></w:t>
      </w:r>
      <w:r w:rsidRPr="00290004">
        <w:t></w:t>
      </w:r>
      <w:r w:rsidRPr="00290004">
        <w:t></w:t>
      </w:r>
    </w:p>
    <w:p w14:paraId="45B27551" w14:textId="77777777" w:rsidR="00A279FE" w:rsidRDefault="00A279FE" w:rsidP="00B05C55">
      <w:pPr>
        <w:pStyle w:val="Internet"/>
        <w:pBdr>
          <w:bottom w:val="single" w:sz="8" w:space="0" w:color="auto"/>
        </w:pBdr>
        <w:ind w:right="-113"/>
      </w:pPr>
    </w:p>
    <w:p w14:paraId="7C06BE5F" w14:textId="2A0E7E4E" w:rsidR="00B05C55" w:rsidRDefault="006F540A" w:rsidP="00BE2068">
      <w:pPr>
        <w:pStyle w:val="Internet"/>
        <w:pBdr>
          <w:bottom w:val="single" w:sz="8" w:space="0" w:color="auto"/>
        </w:pBdr>
        <w:tabs>
          <w:tab w:val="left" w:pos="2977"/>
        </w:tabs>
        <w:ind w:right="-113"/>
      </w:pPr>
      <w:r w:rsidRPr="00290004">
        <w:t>Dear colleagues,</w:t>
      </w:r>
      <w:r w:rsidRPr="00290004">
        <w:br/>
        <w:t xml:space="preserve">You will find this </w:t>
      </w:r>
      <w:r>
        <w:rPr>
          <w:u w:val="single"/>
        </w:rPr>
        <w:t xml:space="preserve">press release in </w:t>
      </w:r>
      <w:r w:rsidRPr="00290004">
        <w:rPr>
          <w:u w:val="single"/>
        </w:rPr>
        <w:t>English</w:t>
      </w:r>
      <w:r w:rsidR="000D3332">
        <w:rPr>
          <w:u w:val="single"/>
        </w:rPr>
        <w:t xml:space="preserve"> and</w:t>
      </w:r>
      <w:r w:rsidR="00BE2068">
        <w:rPr>
          <w:u w:val="single"/>
        </w:rPr>
        <w:t xml:space="preserve"> </w:t>
      </w:r>
      <w:r w:rsidR="003B3B4C">
        <w:rPr>
          <w:u w:val="single"/>
        </w:rPr>
        <w:t>German</w:t>
      </w:r>
      <w:r w:rsidR="00A279FE" w:rsidRPr="00A279FE">
        <w:t xml:space="preserve"> </w:t>
      </w:r>
      <w:r w:rsidR="00A279FE">
        <w:t>to</w:t>
      </w:r>
      <w:r w:rsidRPr="00290004">
        <w:t xml:space="preserve">gether with </w:t>
      </w:r>
      <w:r w:rsidRPr="00290004">
        <w:rPr>
          <w:u w:val="single"/>
        </w:rPr>
        <w:t>the pictures in printable quality</w:t>
      </w:r>
      <w:r w:rsidRPr="00290004">
        <w:t xml:space="preserve"> for download at </w:t>
      </w:r>
      <w:bookmarkStart w:id="7" w:name="OLE_LINK1"/>
    </w:p>
    <w:p w14:paraId="6910D2A2" w14:textId="0B4650E0" w:rsidR="006F540A" w:rsidRPr="00290004" w:rsidRDefault="00124F4A" w:rsidP="00B05C55">
      <w:pPr>
        <w:pStyle w:val="Internet"/>
        <w:pBdr>
          <w:bottom w:val="single" w:sz="8" w:space="0" w:color="auto"/>
        </w:pBdr>
        <w:ind w:right="-113"/>
        <w:rPr>
          <w:b/>
        </w:rPr>
      </w:pPr>
      <w:hyperlink r:id="rId11" w:history="1">
        <w:r w:rsidR="006F540A" w:rsidRPr="00FE2E44">
          <w:rPr>
            <w:rStyle w:val="Hyperlink"/>
            <w:b/>
          </w:rPr>
          <w:t>https://www.coperion.com/en/news-media/newsroom/</w:t>
        </w:r>
      </w:hyperlink>
      <w:r w:rsidR="006F540A">
        <w:rPr>
          <w:b/>
        </w:rPr>
        <w:t xml:space="preserve"> </w:t>
      </w:r>
    </w:p>
    <w:bookmarkEnd w:id="7"/>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3002DDF0" w14:textId="77777777" w:rsidR="0085502B" w:rsidRPr="002F221B" w:rsidRDefault="0085502B" w:rsidP="0085502B">
      <w:pPr>
        <w:pStyle w:val="Konsens"/>
        <w:spacing w:before="120"/>
        <w:rPr>
          <w:rStyle w:val="Hyperlink"/>
          <w:szCs w:val="22"/>
          <w:lang w:val="de-DE"/>
        </w:rPr>
      </w:pPr>
      <w:r w:rsidRPr="007E09BF">
        <w:t xml:space="preserve">Dr. </w:t>
      </w:r>
      <w:proofErr w:type="spellStart"/>
      <w:r w:rsidRPr="007E09BF">
        <w:t>Jörg</w:t>
      </w:r>
      <w:proofErr w:type="spellEnd"/>
      <w:r w:rsidRPr="007E09BF">
        <w:t xml:space="preserve"> Wolters, KONSENS Public Relations GmbH &amp; Co. </w:t>
      </w:r>
      <w:r w:rsidRPr="002F221B">
        <w:rPr>
          <w:lang w:val="de-DE"/>
        </w:rPr>
        <w:t>KG,</w:t>
      </w:r>
      <w:r w:rsidRPr="002F221B">
        <w:rPr>
          <w:lang w:val="de-DE"/>
        </w:rPr>
        <w:br/>
        <w:t>Hans-Böckler-Str. 20, D - 63811 Stockstadt am Main</w:t>
      </w:r>
      <w:r w:rsidRPr="002F221B">
        <w:rPr>
          <w:lang w:val="de-DE"/>
        </w:rPr>
        <w:br/>
        <w:t>Tel.: +49 (0)60 27/99 00 5-0</w:t>
      </w:r>
      <w:r w:rsidRPr="002F221B">
        <w:rPr>
          <w:lang w:val="de-DE"/>
        </w:rPr>
        <w:br/>
      </w:r>
      <w:proofErr w:type="spellStart"/>
      <w:r w:rsidRPr="002F221B">
        <w:rPr>
          <w:lang w:val="de-DE"/>
        </w:rPr>
        <w:t>E-mail</w:t>
      </w:r>
      <w:proofErr w:type="spellEnd"/>
      <w:r w:rsidRPr="002F221B">
        <w:rPr>
          <w:lang w:val="de-DE"/>
        </w:rPr>
        <w:t>: mail@konsens.de, Internet: www.konsens.de</w:t>
      </w:r>
    </w:p>
    <w:p w14:paraId="23F30D2E" w14:textId="77777777" w:rsidR="00072A0B" w:rsidRPr="002F221B" w:rsidRDefault="00072A0B" w:rsidP="007A0123">
      <w:pPr>
        <w:pStyle w:val="Konsens"/>
        <w:spacing w:before="120"/>
        <w:rPr>
          <w:rStyle w:val="Hyperlink"/>
          <w:szCs w:val="22"/>
          <w:lang w:val="de-DE"/>
        </w:rPr>
      </w:pPr>
    </w:p>
    <w:p w14:paraId="01D13CC3" w14:textId="23994C76" w:rsidR="00207A8B" w:rsidRDefault="00207A8B" w:rsidP="00207A8B">
      <w:pPr>
        <w:pStyle w:val="Kopfzeile"/>
        <w:keepNext/>
        <w:spacing w:before="120" w:line="360" w:lineRule="auto"/>
      </w:pPr>
    </w:p>
    <w:p w14:paraId="511ED12A" w14:textId="2FC1A3A9" w:rsidR="00473538" w:rsidRPr="0085502B" w:rsidRDefault="00473538" w:rsidP="0085502B">
      <w:pPr>
        <w:pStyle w:val="Beschriftung"/>
        <w:spacing w:line="360" w:lineRule="auto"/>
        <w:rPr>
          <w:rFonts w:eastAsiaTheme="minorEastAsia"/>
          <w:i w:val="0"/>
          <w:color w:val="auto"/>
          <w:sz w:val="22"/>
          <w:szCs w:val="22"/>
        </w:rPr>
      </w:pPr>
      <w:r w:rsidRPr="0085502B">
        <w:rPr>
          <w:rFonts w:eastAsiaTheme="minorEastAsia"/>
          <w:i w:val="0"/>
          <w:color w:val="auto"/>
          <w:sz w:val="22"/>
          <w:szCs w:val="22"/>
        </w:rPr>
        <w:t xml:space="preserve">Kim Ryan, President </w:t>
      </w:r>
      <w:r w:rsidR="00FD15AE" w:rsidRPr="0085502B">
        <w:rPr>
          <w:rFonts w:eastAsiaTheme="minorEastAsia"/>
          <w:i w:val="0"/>
          <w:color w:val="auto"/>
          <w:sz w:val="22"/>
          <w:szCs w:val="22"/>
        </w:rPr>
        <w:t>and CEO of Hillenbrand</w:t>
      </w:r>
      <w:r w:rsidR="00770E37">
        <w:rPr>
          <w:rFonts w:eastAsiaTheme="minorEastAsia"/>
          <w:i w:val="0"/>
          <w:color w:val="auto"/>
          <w:sz w:val="22"/>
          <w:szCs w:val="22"/>
        </w:rPr>
        <w:t>,</w:t>
      </w:r>
      <w:r w:rsidR="00FD15AE" w:rsidRPr="0085502B">
        <w:rPr>
          <w:rFonts w:eastAsiaTheme="minorEastAsia"/>
          <w:i w:val="0"/>
          <w:color w:val="auto"/>
          <w:sz w:val="22"/>
          <w:szCs w:val="22"/>
        </w:rPr>
        <w:t xml:space="preserve"> and Kevin Buchler</w:t>
      </w:r>
      <w:r w:rsidR="0085502B">
        <w:rPr>
          <w:rFonts w:eastAsiaTheme="minorEastAsia"/>
          <w:i w:val="0"/>
          <w:color w:val="auto"/>
          <w:sz w:val="22"/>
          <w:szCs w:val="22"/>
        </w:rPr>
        <w:t>,</w:t>
      </w:r>
      <w:r w:rsidR="00282338" w:rsidRPr="0085502B">
        <w:rPr>
          <w:rFonts w:eastAsiaTheme="minorEastAsia"/>
          <w:i w:val="0"/>
          <w:color w:val="auto"/>
          <w:sz w:val="22"/>
          <w:szCs w:val="22"/>
        </w:rPr>
        <w:t xml:space="preserve"> President of Coperion Food, </w:t>
      </w:r>
      <w:proofErr w:type="gramStart"/>
      <w:r w:rsidR="00282338" w:rsidRPr="0085502B">
        <w:rPr>
          <w:rFonts w:eastAsiaTheme="minorEastAsia"/>
          <w:i w:val="0"/>
          <w:color w:val="auto"/>
          <w:sz w:val="22"/>
          <w:szCs w:val="22"/>
        </w:rPr>
        <w:t>Health</w:t>
      </w:r>
      <w:proofErr w:type="gramEnd"/>
      <w:r w:rsidR="00282338" w:rsidRPr="0085502B">
        <w:rPr>
          <w:rFonts w:eastAsiaTheme="minorEastAsia"/>
          <w:i w:val="0"/>
          <w:color w:val="auto"/>
          <w:sz w:val="22"/>
          <w:szCs w:val="22"/>
        </w:rPr>
        <w:t xml:space="preserve"> and Nutrition Division</w:t>
      </w:r>
      <w:r w:rsidR="0085502B">
        <w:rPr>
          <w:rFonts w:eastAsiaTheme="minorEastAsia"/>
          <w:i w:val="0"/>
          <w:color w:val="auto"/>
          <w:sz w:val="22"/>
          <w:szCs w:val="22"/>
        </w:rPr>
        <w:t>,</w:t>
      </w:r>
      <w:r w:rsidR="00F616A4" w:rsidRPr="0085502B">
        <w:rPr>
          <w:rFonts w:eastAsiaTheme="minorEastAsia"/>
          <w:i w:val="0"/>
          <w:color w:val="auto"/>
          <w:sz w:val="22"/>
          <w:szCs w:val="22"/>
        </w:rPr>
        <w:t xml:space="preserve"> </w:t>
      </w:r>
      <w:r w:rsidR="00F53630" w:rsidRPr="0085502B">
        <w:rPr>
          <w:rFonts w:eastAsiaTheme="minorEastAsia"/>
          <w:i w:val="0"/>
          <w:color w:val="auto"/>
          <w:sz w:val="22"/>
          <w:szCs w:val="22"/>
        </w:rPr>
        <w:t xml:space="preserve">formally </w:t>
      </w:r>
      <w:r w:rsidR="001847B2" w:rsidRPr="0085502B">
        <w:rPr>
          <w:rFonts w:eastAsiaTheme="minorEastAsia"/>
          <w:i w:val="0"/>
          <w:color w:val="auto"/>
          <w:sz w:val="22"/>
          <w:szCs w:val="22"/>
        </w:rPr>
        <w:t>dedicate</w:t>
      </w:r>
      <w:r w:rsidR="003C3407" w:rsidRPr="0085502B">
        <w:rPr>
          <w:rFonts w:eastAsiaTheme="minorEastAsia"/>
          <w:i w:val="0"/>
          <w:color w:val="auto"/>
          <w:sz w:val="22"/>
          <w:szCs w:val="22"/>
        </w:rPr>
        <w:t xml:space="preserve"> the Coperion ZSK Food Extruder</w:t>
      </w:r>
      <w:r w:rsidR="00E03859" w:rsidRPr="0085502B">
        <w:rPr>
          <w:rFonts w:eastAsiaTheme="minorEastAsia"/>
          <w:i w:val="0"/>
          <w:color w:val="auto"/>
          <w:sz w:val="22"/>
          <w:szCs w:val="22"/>
        </w:rPr>
        <w:t xml:space="preserve"> </w:t>
      </w:r>
      <w:r w:rsidR="00FA7BFA" w:rsidRPr="0085502B">
        <w:rPr>
          <w:rFonts w:eastAsiaTheme="minorEastAsia"/>
          <w:i w:val="0"/>
          <w:color w:val="auto"/>
          <w:sz w:val="22"/>
          <w:szCs w:val="22"/>
        </w:rPr>
        <w:t>to</w:t>
      </w:r>
      <w:r w:rsidR="00A62DB1" w:rsidRPr="0085502B">
        <w:rPr>
          <w:rFonts w:eastAsiaTheme="minorEastAsia"/>
          <w:i w:val="0"/>
          <w:color w:val="auto"/>
          <w:sz w:val="22"/>
          <w:szCs w:val="22"/>
        </w:rPr>
        <w:t xml:space="preserve"> </w:t>
      </w:r>
      <w:r w:rsidR="00FA7BFA" w:rsidRPr="0085502B">
        <w:rPr>
          <w:rFonts w:eastAsiaTheme="minorEastAsia"/>
          <w:i w:val="0"/>
          <w:color w:val="auto"/>
          <w:sz w:val="22"/>
          <w:szCs w:val="22"/>
        </w:rPr>
        <w:t xml:space="preserve">the students and staff at </w:t>
      </w:r>
      <w:r w:rsidR="00F616A4" w:rsidRPr="0085502B">
        <w:rPr>
          <w:rFonts w:eastAsiaTheme="minorEastAsia"/>
          <w:i w:val="0"/>
          <w:color w:val="auto"/>
          <w:sz w:val="22"/>
          <w:szCs w:val="22"/>
        </w:rPr>
        <w:t>Purdue Universit</w:t>
      </w:r>
      <w:r w:rsidR="00205316" w:rsidRPr="0085502B">
        <w:rPr>
          <w:rFonts w:eastAsiaTheme="minorEastAsia"/>
          <w:i w:val="0"/>
          <w:color w:val="auto"/>
          <w:sz w:val="22"/>
          <w:szCs w:val="22"/>
        </w:rPr>
        <w:t>y that will be used by the Department of Food Science</w:t>
      </w:r>
      <w:r w:rsidR="00E5612F" w:rsidRPr="0085502B">
        <w:rPr>
          <w:rFonts w:eastAsiaTheme="minorEastAsia"/>
          <w:i w:val="0"/>
          <w:color w:val="auto"/>
          <w:sz w:val="22"/>
          <w:szCs w:val="22"/>
        </w:rPr>
        <w:t xml:space="preserve"> and Food Entrepreneurship and Manufacturing Institute (FEMI) at the university.</w:t>
      </w:r>
      <w:r w:rsidR="00310D2E" w:rsidRPr="0085502B">
        <w:rPr>
          <w:rFonts w:eastAsiaTheme="minorEastAsia"/>
          <w:i w:val="0"/>
          <w:color w:val="auto"/>
          <w:sz w:val="22"/>
          <w:szCs w:val="22"/>
        </w:rPr>
        <w:t xml:space="preserve"> Ac</w:t>
      </w:r>
      <w:r w:rsidR="00A20243" w:rsidRPr="0085502B">
        <w:rPr>
          <w:rFonts w:eastAsiaTheme="minorEastAsia"/>
          <w:i w:val="0"/>
          <w:color w:val="auto"/>
          <w:sz w:val="22"/>
          <w:szCs w:val="22"/>
        </w:rPr>
        <w:t xml:space="preserve">cepting the </w:t>
      </w:r>
      <w:r w:rsidR="000D1053" w:rsidRPr="0085502B">
        <w:rPr>
          <w:rFonts w:eastAsiaTheme="minorEastAsia"/>
          <w:i w:val="0"/>
          <w:color w:val="auto"/>
          <w:sz w:val="22"/>
          <w:szCs w:val="22"/>
        </w:rPr>
        <w:t xml:space="preserve">donation is Alyssa Wilcox, Chief of Staff, Office of the </w:t>
      </w:r>
      <w:proofErr w:type="gramStart"/>
      <w:r w:rsidR="000D1053" w:rsidRPr="0085502B">
        <w:rPr>
          <w:rFonts w:eastAsiaTheme="minorEastAsia"/>
          <w:i w:val="0"/>
          <w:color w:val="auto"/>
          <w:sz w:val="22"/>
          <w:szCs w:val="22"/>
        </w:rPr>
        <w:t>President</w:t>
      </w:r>
      <w:proofErr w:type="gramEnd"/>
      <w:r w:rsidR="000D1053" w:rsidRPr="0085502B">
        <w:rPr>
          <w:rFonts w:eastAsiaTheme="minorEastAsia"/>
          <w:i w:val="0"/>
          <w:color w:val="auto"/>
          <w:sz w:val="22"/>
          <w:szCs w:val="22"/>
        </w:rPr>
        <w:t xml:space="preserve"> </w:t>
      </w:r>
      <w:r w:rsidR="00481F0C">
        <w:rPr>
          <w:rFonts w:eastAsiaTheme="minorEastAsia"/>
          <w:i w:val="0"/>
          <w:color w:val="auto"/>
          <w:sz w:val="22"/>
          <w:szCs w:val="22"/>
        </w:rPr>
        <w:t xml:space="preserve">and </w:t>
      </w:r>
      <w:r w:rsidR="000D1053" w:rsidRPr="0085502B">
        <w:rPr>
          <w:rFonts w:eastAsiaTheme="minorEastAsia"/>
          <w:i w:val="0"/>
          <w:color w:val="auto"/>
          <w:sz w:val="22"/>
          <w:szCs w:val="22"/>
        </w:rPr>
        <w:t>Senior Vice President for Partnerships</w:t>
      </w:r>
      <w:r w:rsidR="008051F9" w:rsidRPr="0085502B">
        <w:rPr>
          <w:rFonts w:eastAsiaTheme="minorEastAsia"/>
          <w:i w:val="0"/>
          <w:color w:val="auto"/>
          <w:sz w:val="22"/>
          <w:szCs w:val="22"/>
        </w:rPr>
        <w:t xml:space="preserve"> at </w:t>
      </w:r>
      <w:r w:rsidR="00973AE2" w:rsidRPr="0085502B">
        <w:rPr>
          <w:rFonts w:eastAsiaTheme="minorEastAsia"/>
          <w:i w:val="0"/>
          <w:color w:val="auto"/>
          <w:sz w:val="22"/>
          <w:szCs w:val="22"/>
        </w:rPr>
        <w:t>Purdue.</w:t>
      </w:r>
    </w:p>
    <w:p w14:paraId="365B6380" w14:textId="0684CC6D" w:rsidR="008C5578" w:rsidRPr="0085502B" w:rsidRDefault="00207A8B" w:rsidP="0085502B">
      <w:pPr>
        <w:pStyle w:val="Beschriftung"/>
        <w:spacing w:line="360" w:lineRule="auto"/>
        <w:rPr>
          <w:rFonts w:eastAsiaTheme="minorEastAsia"/>
          <w:iCs w:val="0"/>
          <w:color w:val="auto"/>
          <w:sz w:val="22"/>
          <w:szCs w:val="22"/>
        </w:rPr>
      </w:pPr>
      <w:r w:rsidRPr="0085502B">
        <w:rPr>
          <w:rFonts w:eastAsiaTheme="minorEastAsia"/>
          <w:iCs w:val="0"/>
          <w:color w:val="auto"/>
          <w:sz w:val="22"/>
          <w:szCs w:val="22"/>
        </w:rPr>
        <w:t xml:space="preserve">Photo: </w:t>
      </w:r>
      <w:r w:rsidR="00D22F21" w:rsidRPr="0085502B">
        <w:rPr>
          <w:rFonts w:eastAsiaTheme="minorEastAsia"/>
          <w:iCs w:val="0"/>
          <w:color w:val="auto"/>
          <w:sz w:val="22"/>
          <w:szCs w:val="22"/>
        </w:rPr>
        <w:t>Purdue Agricultural Communications</w:t>
      </w:r>
      <w:r w:rsidR="00B8432D" w:rsidRPr="0085502B">
        <w:rPr>
          <w:rFonts w:eastAsiaTheme="minorEastAsia"/>
          <w:iCs w:val="0"/>
          <w:color w:val="auto"/>
          <w:sz w:val="22"/>
          <w:szCs w:val="22"/>
        </w:rPr>
        <w:t xml:space="preserve"> / </w:t>
      </w:r>
      <w:r w:rsidR="00643658" w:rsidRPr="0085502B">
        <w:rPr>
          <w:rFonts w:eastAsiaTheme="minorEastAsia"/>
          <w:iCs w:val="0"/>
          <w:color w:val="auto"/>
          <w:sz w:val="22"/>
          <w:szCs w:val="22"/>
        </w:rPr>
        <w:t>Tom Campbell,</w:t>
      </w:r>
      <w:r w:rsidR="00473538" w:rsidRPr="0085502B">
        <w:rPr>
          <w:rFonts w:eastAsiaTheme="minorEastAsia"/>
          <w:iCs w:val="0"/>
          <w:color w:val="auto"/>
          <w:sz w:val="22"/>
          <w:szCs w:val="22"/>
        </w:rPr>
        <w:t xml:space="preserve"> Purdue University West La</w:t>
      </w:r>
      <w:r w:rsidR="00D91032" w:rsidRPr="0085502B">
        <w:rPr>
          <w:rFonts w:eastAsiaTheme="minorEastAsia"/>
          <w:iCs w:val="0"/>
          <w:color w:val="auto"/>
          <w:sz w:val="22"/>
          <w:szCs w:val="22"/>
        </w:rPr>
        <w:t>f</w:t>
      </w:r>
      <w:r w:rsidR="00473538" w:rsidRPr="0085502B">
        <w:rPr>
          <w:rFonts w:eastAsiaTheme="minorEastAsia"/>
          <w:iCs w:val="0"/>
          <w:color w:val="auto"/>
          <w:sz w:val="22"/>
          <w:szCs w:val="22"/>
        </w:rPr>
        <w:t>ayette, Indiana</w:t>
      </w:r>
    </w:p>
    <w:p w14:paraId="4B3ECB9C" w14:textId="77777777" w:rsidR="008C5578" w:rsidRPr="008C5578" w:rsidRDefault="008C5578" w:rsidP="008C5578"/>
    <w:p w14:paraId="6CAF7DD9" w14:textId="4B170F5A" w:rsidR="003F154A" w:rsidRDefault="003F154A" w:rsidP="003F154A">
      <w:pPr>
        <w:keepNext/>
      </w:pPr>
    </w:p>
    <w:p w14:paraId="6A0B37EB" w14:textId="77777777" w:rsidR="0085502B" w:rsidRDefault="0085502B" w:rsidP="003F154A">
      <w:pPr>
        <w:keepNext/>
      </w:pPr>
    </w:p>
    <w:p w14:paraId="22F23FBD" w14:textId="0BD2F685" w:rsidR="000D1799" w:rsidRPr="0085502B" w:rsidRDefault="00F54209" w:rsidP="0085502B">
      <w:pPr>
        <w:pStyle w:val="Beschriftung"/>
        <w:spacing w:line="360" w:lineRule="auto"/>
        <w:rPr>
          <w:rFonts w:eastAsiaTheme="minorEastAsia"/>
          <w:i w:val="0"/>
          <w:color w:val="auto"/>
          <w:sz w:val="22"/>
          <w:szCs w:val="22"/>
        </w:rPr>
      </w:pPr>
      <w:r w:rsidRPr="0085502B">
        <w:rPr>
          <w:rFonts w:eastAsiaTheme="minorEastAsia"/>
          <w:i w:val="0"/>
          <w:color w:val="auto"/>
          <w:sz w:val="22"/>
          <w:szCs w:val="22"/>
        </w:rPr>
        <w:t>The</w:t>
      </w:r>
      <w:r w:rsidR="000D1799" w:rsidRPr="0085502B">
        <w:rPr>
          <w:rFonts w:eastAsiaTheme="minorEastAsia"/>
          <w:i w:val="0"/>
          <w:color w:val="auto"/>
          <w:sz w:val="22"/>
          <w:szCs w:val="22"/>
        </w:rPr>
        <w:t xml:space="preserve"> Coperion ZSK</w:t>
      </w:r>
      <w:r w:rsidRPr="0085502B">
        <w:rPr>
          <w:rFonts w:eastAsiaTheme="minorEastAsia"/>
          <w:i w:val="0"/>
          <w:color w:val="auto"/>
          <w:sz w:val="22"/>
          <w:szCs w:val="22"/>
        </w:rPr>
        <w:t xml:space="preserve"> 27</w:t>
      </w:r>
      <w:r w:rsidR="000D1799" w:rsidRPr="0085502B">
        <w:rPr>
          <w:rFonts w:eastAsiaTheme="minorEastAsia"/>
          <w:i w:val="0"/>
          <w:color w:val="auto"/>
          <w:sz w:val="22"/>
          <w:szCs w:val="22"/>
        </w:rPr>
        <w:t xml:space="preserve"> Food Extruder</w:t>
      </w:r>
      <w:r w:rsidR="00AF4079" w:rsidRPr="0085502B">
        <w:rPr>
          <w:rFonts w:eastAsiaTheme="minorEastAsia"/>
          <w:i w:val="0"/>
          <w:color w:val="auto"/>
          <w:sz w:val="22"/>
          <w:szCs w:val="22"/>
        </w:rPr>
        <w:t xml:space="preserve"> in</w:t>
      </w:r>
      <w:r w:rsidR="001141E9" w:rsidRPr="0085502B">
        <w:rPr>
          <w:rFonts w:eastAsiaTheme="minorEastAsia"/>
          <w:i w:val="0"/>
          <w:color w:val="auto"/>
          <w:sz w:val="22"/>
          <w:szCs w:val="22"/>
        </w:rPr>
        <w:t xml:space="preserve"> </w:t>
      </w:r>
      <w:r w:rsidR="0085502B">
        <w:rPr>
          <w:rFonts w:eastAsiaTheme="minorEastAsia"/>
          <w:i w:val="0"/>
          <w:color w:val="auto"/>
          <w:sz w:val="22"/>
          <w:szCs w:val="22"/>
        </w:rPr>
        <w:t>H</w:t>
      </w:r>
      <w:r w:rsidR="00AF4079" w:rsidRPr="0085502B">
        <w:rPr>
          <w:rFonts w:eastAsiaTheme="minorEastAsia"/>
          <w:i w:val="0"/>
          <w:color w:val="auto"/>
          <w:sz w:val="22"/>
          <w:szCs w:val="22"/>
        </w:rPr>
        <w:t xml:space="preserve">ybrid </w:t>
      </w:r>
      <w:r w:rsidR="0085502B">
        <w:rPr>
          <w:rFonts w:eastAsiaTheme="minorEastAsia"/>
          <w:i w:val="0"/>
          <w:color w:val="auto"/>
          <w:sz w:val="22"/>
          <w:szCs w:val="22"/>
        </w:rPr>
        <w:t>V</w:t>
      </w:r>
      <w:r w:rsidR="00AF4079" w:rsidRPr="0085502B">
        <w:rPr>
          <w:rFonts w:eastAsiaTheme="minorEastAsia"/>
          <w:i w:val="0"/>
          <w:color w:val="auto"/>
          <w:sz w:val="22"/>
          <w:szCs w:val="22"/>
        </w:rPr>
        <w:t>ersion</w:t>
      </w:r>
      <w:r w:rsidR="00E615CD" w:rsidRPr="0085502B">
        <w:rPr>
          <w:rFonts w:eastAsiaTheme="minorEastAsia"/>
          <w:i w:val="0"/>
          <w:color w:val="auto"/>
          <w:sz w:val="22"/>
          <w:szCs w:val="22"/>
        </w:rPr>
        <w:t xml:space="preserve"> </w:t>
      </w:r>
      <w:r w:rsidR="00633EEA" w:rsidRPr="0085502B">
        <w:rPr>
          <w:rFonts w:eastAsiaTheme="minorEastAsia"/>
          <w:i w:val="0"/>
          <w:color w:val="auto"/>
          <w:sz w:val="22"/>
          <w:szCs w:val="22"/>
        </w:rPr>
        <w:t xml:space="preserve">entertained guests </w:t>
      </w:r>
      <w:r w:rsidR="006410BF" w:rsidRPr="0085502B">
        <w:rPr>
          <w:rFonts w:eastAsiaTheme="minorEastAsia"/>
          <w:i w:val="0"/>
          <w:color w:val="auto"/>
          <w:sz w:val="22"/>
          <w:szCs w:val="22"/>
        </w:rPr>
        <w:t xml:space="preserve">during live demonstrations held </w:t>
      </w:r>
      <w:r w:rsidR="00E433A9" w:rsidRPr="0085502B">
        <w:rPr>
          <w:rFonts w:eastAsiaTheme="minorEastAsia"/>
          <w:i w:val="0"/>
          <w:color w:val="auto"/>
          <w:sz w:val="22"/>
          <w:szCs w:val="22"/>
        </w:rPr>
        <w:t>at</w:t>
      </w:r>
      <w:r w:rsidR="00033996" w:rsidRPr="0085502B">
        <w:rPr>
          <w:rFonts w:eastAsiaTheme="minorEastAsia"/>
          <w:i w:val="0"/>
          <w:color w:val="auto"/>
          <w:sz w:val="22"/>
          <w:szCs w:val="22"/>
        </w:rPr>
        <w:t xml:space="preserve"> the</w:t>
      </w:r>
      <w:r w:rsidR="00B313E5" w:rsidRPr="0085502B">
        <w:rPr>
          <w:rFonts w:eastAsiaTheme="minorEastAsia"/>
          <w:i w:val="0"/>
          <w:color w:val="auto"/>
          <w:sz w:val="22"/>
          <w:szCs w:val="22"/>
        </w:rPr>
        <w:t xml:space="preserve"> dedication event</w:t>
      </w:r>
      <w:r w:rsidR="001141E9" w:rsidRPr="0085502B">
        <w:rPr>
          <w:rFonts w:eastAsiaTheme="minorEastAsia"/>
          <w:i w:val="0"/>
          <w:color w:val="auto"/>
          <w:sz w:val="22"/>
          <w:szCs w:val="22"/>
        </w:rPr>
        <w:t>.</w:t>
      </w:r>
      <w:r w:rsidR="00DB17A2" w:rsidRPr="0085502B">
        <w:rPr>
          <w:rFonts w:eastAsiaTheme="minorEastAsia"/>
          <w:i w:val="0"/>
          <w:color w:val="auto"/>
          <w:sz w:val="22"/>
          <w:szCs w:val="22"/>
        </w:rPr>
        <w:t xml:space="preserve"> The donation included two Coperion K-Tron loss-in-weight feeders for </w:t>
      </w:r>
      <w:r w:rsidR="0001571C" w:rsidRPr="0085502B">
        <w:rPr>
          <w:rFonts w:eastAsiaTheme="minorEastAsia"/>
          <w:i w:val="0"/>
          <w:color w:val="auto"/>
          <w:sz w:val="22"/>
          <w:szCs w:val="22"/>
        </w:rPr>
        <w:t xml:space="preserve">the addition of </w:t>
      </w:r>
      <w:r w:rsidR="00DB17A2" w:rsidRPr="0085502B">
        <w:rPr>
          <w:rFonts w:eastAsiaTheme="minorEastAsia"/>
          <w:i w:val="0"/>
          <w:color w:val="auto"/>
          <w:sz w:val="22"/>
          <w:szCs w:val="22"/>
        </w:rPr>
        <w:t>powder</w:t>
      </w:r>
      <w:r w:rsidR="0001571C" w:rsidRPr="0085502B">
        <w:rPr>
          <w:rFonts w:eastAsiaTheme="minorEastAsia"/>
          <w:i w:val="0"/>
          <w:color w:val="auto"/>
          <w:sz w:val="22"/>
          <w:szCs w:val="22"/>
        </w:rPr>
        <w:t>s</w:t>
      </w:r>
      <w:r w:rsidR="00DB17A2" w:rsidRPr="0085502B">
        <w:rPr>
          <w:rFonts w:eastAsiaTheme="minorEastAsia"/>
          <w:i w:val="0"/>
          <w:color w:val="auto"/>
          <w:sz w:val="22"/>
          <w:szCs w:val="22"/>
        </w:rPr>
        <w:t xml:space="preserve"> and liquids. </w:t>
      </w:r>
      <w:r w:rsidR="00550EBB" w:rsidRPr="0085502B">
        <w:rPr>
          <w:rFonts w:eastAsiaTheme="minorEastAsia"/>
          <w:i w:val="0"/>
          <w:color w:val="auto"/>
          <w:sz w:val="22"/>
          <w:szCs w:val="22"/>
        </w:rPr>
        <w:t xml:space="preserve"> </w:t>
      </w:r>
    </w:p>
    <w:p w14:paraId="7B4FD9C8" w14:textId="62604711" w:rsidR="005552AC" w:rsidRPr="0085502B" w:rsidRDefault="000D1799" w:rsidP="0085502B">
      <w:pPr>
        <w:pStyle w:val="Beschriftung"/>
        <w:spacing w:line="360" w:lineRule="auto"/>
        <w:rPr>
          <w:rFonts w:eastAsiaTheme="minorEastAsia"/>
          <w:iCs w:val="0"/>
          <w:color w:val="auto"/>
          <w:sz w:val="22"/>
          <w:szCs w:val="22"/>
        </w:rPr>
      </w:pPr>
      <w:r w:rsidRPr="0085502B">
        <w:rPr>
          <w:rFonts w:eastAsiaTheme="minorEastAsia"/>
          <w:iCs w:val="0"/>
          <w:color w:val="auto"/>
          <w:sz w:val="22"/>
          <w:szCs w:val="22"/>
        </w:rPr>
        <w:t>Photo: Purdue Agricultural Communications / Tom Campbell, Purdue University West La</w:t>
      </w:r>
      <w:r w:rsidR="00D91032" w:rsidRPr="0085502B">
        <w:rPr>
          <w:rFonts w:eastAsiaTheme="minorEastAsia"/>
          <w:iCs w:val="0"/>
          <w:color w:val="auto"/>
          <w:sz w:val="22"/>
          <w:szCs w:val="22"/>
        </w:rPr>
        <w:t>f</w:t>
      </w:r>
      <w:r w:rsidRPr="0085502B">
        <w:rPr>
          <w:rFonts w:eastAsiaTheme="minorEastAsia"/>
          <w:iCs w:val="0"/>
          <w:color w:val="auto"/>
          <w:sz w:val="22"/>
          <w:szCs w:val="22"/>
        </w:rPr>
        <w:t>ayette, Indiana</w:t>
      </w:r>
    </w:p>
    <w:p w14:paraId="075AB8D8" w14:textId="301A2224" w:rsidR="005552AC" w:rsidRPr="005552AC" w:rsidRDefault="005552AC" w:rsidP="005552AC"/>
    <w:sectPr w:rsidR="005552AC" w:rsidRPr="005552AC"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B963" w14:textId="77777777" w:rsidR="001A10C5" w:rsidRPr="00CD208F" w:rsidRDefault="001A10C5">
      <w:r w:rsidRPr="00CD208F">
        <w:separator/>
      </w:r>
    </w:p>
  </w:endnote>
  <w:endnote w:type="continuationSeparator" w:id="0">
    <w:p w14:paraId="6F423CF3" w14:textId="77777777" w:rsidR="001A10C5" w:rsidRPr="00CD208F" w:rsidRDefault="001A10C5">
      <w:r w:rsidRPr="00CD208F">
        <w:continuationSeparator/>
      </w:r>
    </w:p>
  </w:endnote>
  <w:endnote w:type="continuationNotice" w:id="1">
    <w:p w14:paraId="53086D4D" w14:textId="77777777" w:rsidR="001A10C5" w:rsidRDefault="001A1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6342B872"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375FF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375FF3">
            <w:rPr>
              <w:rFonts w:cs="Arial"/>
              <w:noProof/>
              <w:sz w:val="14"/>
              <w:szCs w:val="14"/>
            </w:rPr>
            <w:t>4</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3DAD" w14:textId="77777777" w:rsidR="001A10C5" w:rsidRPr="00CD208F" w:rsidRDefault="001A10C5">
      <w:r w:rsidRPr="00CD208F">
        <w:separator/>
      </w:r>
    </w:p>
  </w:footnote>
  <w:footnote w:type="continuationSeparator" w:id="0">
    <w:p w14:paraId="69EF150D" w14:textId="77777777" w:rsidR="001A10C5" w:rsidRPr="00CD208F" w:rsidRDefault="001A10C5">
      <w:r w:rsidRPr="00CD208F">
        <w:continuationSeparator/>
      </w:r>
    </w:p>
  </w:footnote>
  <w:footnote w:type="continuationNotice" w:id="1">
    <w:p w14:paraId="7E560436" w14:textId="77777777" w:rsidR="001A10C5" w:rsidRDefault="001A1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eastAsia="en-US"/>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4BC6FEA3" w:rsidR="00336917" w:rsidRPr="00CD208F" w:rsidRDefault="00336917">
          <w:pPr>
            <w:pStyle w:val="Kopfzeile"/>
            <w:tabs>
              <w:tab w:val="left" w:pos="5273"/>
              <w:tab w:val="left" w:pos="6480"/>
            </w:tabs>
            <w:rPr>
              <w:szCs w:val="22"/>
            </w:rPr>
          </w:pPr>
        </w:p>
      </w:tc>
    </w:tr>
    <w:tr w:rsidR="00336917" w:rsidRPr="00CD208F" w14:paraId="5018A4FC" w14:textId="77777777" w:rsidTr="00F865BA">
      <w:trPr>
        <w:trHeight w:hRule="exact" w:val="1181"/>
      </w:trPr>
      <w:tc>
        <w:tcPr>
          <w:tcW w:w="7314" w:type="dxa"/>
          <w:noWrap/>
          <w:tcMar>
            <w:left w:w="284" w:type="dxa"/>
          </w:tcMar>
          <w:vAlign w:val="bottom"/>
        </w:tcPr>
        <w:p w14:paraId="51A04835" w14:textId="3DC07925" w:rsidR="00336917" w:rsidRDefault="00647568" w:rsidP="00D46765">
          <w:pPr>
            <w:pStyle w:val="Kopfzeile"/>
            <w:widowControl w:val="0"/>
            <w:rPr>
              <w:i/>
              <w:iCs/>
            </w:rPr>
          </w:pPr>
          <w:bookmarkStart w:id="8" w:name="HeaderPage2Date"/>
          <w:bookmarkEnd w:id="8"/>
          <w:r>
            <w:rPr>
              <w:i/>
              <w:iCs/>
            </w:rPr>
            <w:t>June</w:t>
          </w:r>
          <w:r w:rsidR="0057107B">
            <w:rPr>
              <w:i/>
              <w:iCs/>
            </w:rPr>
            <w:t xml:space="preserve"> 202</w:t>
          </w:r>
          <w:r>
            <w:rPr>
              <w:i/>
              <w:iCs/>
            </w:rPr>
            <w:t>3</w:t>
          </w:r>
        </w:p>
        <w:p w14:paraId="17F98A9B" w14:textId="1AA1F0D1" w:rsidR="0057107B" w:rsidRPr="005F2FCF" w:rsidRDefault="0057107B" w:rsidP="00D46765">
          <w:pPr>
            <w:pStyle w:val="Kopfzeile"/>
            <w:widowControl w:val="0"/>
            <w:rPr>
              <w:i/>
              <w:iCs/>
            </w:rPr>
          </w:pP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7095707F"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eastAsia="en-US"/>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240E6EE8" w:rsidR="00336917" w:rsidRPr="00CD208F" w:rsidRDefault="00336917">
          <w:pPr>
            <w:pStyle w:val="Kopfzeile"/>
            <w:tabs>
              <w:tab w:val="left" w:pos="5273"/>
              <w:tab w:val="left" w:pos="6480"/>
            </w:tabs>
            <w:spacing w:after="10"/>
            <w:rPr>
              <w:sz w:val="16"/>
              <w:szCs w:val="16"/>
            </w:rPr>
          </w:pP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8"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908729">
    <w:abstractNumId w:val="0"/>
  </w:num>
  <w:num w:numId="2" w16cid:durableId="427190417">
    <w:abstractNumId w:val="4"/>
  </w:num>
  <w:num w:numId="3" w16cid:durableId="1142697787">
    <w:abstractNumId w:val="0"/>
  </w:num>
  <w:num w:numId="4" w16cid:durableId="1746875976">
    <w:abstractNumId w:val="0"/>
  </w:num>
  <w:num w:numId="5" w16cid:durableId="1188449035">
    <w:abstractNumId w:val="0"/>
  </w:num>
  <w:num w:numId="6" w16cid:durableId="1162507117">
    <w:abstractNumId w:val="0"/>
  </w:num>
  <w:num w:numId="7" w16cid:durableId="2052148830">
    <w:abstractNumId w:val="0"/>
  </w:num>
  <w:num w:numId="8" w16cid:durableId="403341140">
    <w:abstractNumId w:val="0"/>
  </w:num>
  <w:num w:numId="9" w16cid:durableId="998577699">
    <w:abstractNumId w:val="6"/>
  </w:num>
  <w:num w:numId="10" w16cid:durableId="854542961">
    <w:abstractNumId w:val="0"/>
  </w:num>
  <w:num w:numId="11" w16cid:durableId="429552100">
    <w:abstractNumId w:val="7"/>
  </w:num>
  <w:num w:numId="12" w16cid:durableId="1081412458">
    <w:abstractNumId w:val="0"/>
  </w:num>
  <w:num w:numId="13" w16cid:durableId="714815698">
    <w:abstractNumId w:val="1"/>
  </w:num>
  <w:num w:numId="14" w16cid:durableId="131602468">
    <w:abstractNumId w:val="8"/>
  </w:num>
  <w:num w:numId="15" w16cid:durableId="1957057404">
    <w:abstractNumId w:val="5"/>
  </w:num>
  <w:num w:numId="16" w16cid:durableId="1353454461">
    <w:abstractNumId w:val="3"/>
  </w:num>
  <w:num w:numId="17" w16cid:durableId="2029211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46BC"/>
    <w:rsid w:val="000057F5"/>
    <w:rsid w:val="000058FA"/>
    <w:rsid w:val="000059E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6D99"/>
    <w:rsid w:val="00032CDB"/>
    <w:rsid w:val="000331BC"/>
    <w:rsid w:val="0003352E"/>
    <w:rsid w:val="00033996"/>
    <w:rsid w:val="00034895"/>
    <w:rsid w:val="00034D4F"/>
    <w:rsid w:val="000365B6"/>
    <w:rsid w:val="00041474"/>
    <w:rsid w:val="000455BC"/>
    <w:rsid w:val="0004787F"/>
    <w:rsid w:val="00056F5E"/>
    <w:rsid w:val="000632A5"/>
    <w:rsid w:val="00063679"/>
    <w:rsid w:val="000639D2"/>
    <w:rsid w:val="000641AE"/>
    <w:rsid w:val="00066CE8"/>
    <w:rsid w:val="00072A0B"/>
    <w:rsid w:val="00073377"/>
    <w:rsid w:val="00073AB6"/>
    <w:rsid w:val="00076734"/>
    <w:rsid w:val="00077A49"/>
    <w:rsid w:val="000800F8"/>
    <w:rsid w:val="00082099"/>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3163"/>
    <w:rsid w:val="000C5792"/>
    <w:rsid w:val="000D0286"/>
    <w:rsid w:val="000D0A15"/>
    <w:rsid w:val="000D1053"/>
    <w:rsid w:val="000D1799"/>
    <w:rsid w:val="000D289A"/>
    <w:rsid w:val="000D29DE"/>
    <w:rsid w:val="000D3332"/>
    <w:rsid w:val="000D435D"/>
    <w:rsid w:val="000D518C"/>
    <w:rsid w:val="000D51A6"/>
    <w:rsid w:val="000D72BF"/>
    <w:rsid w:val="000E0EE7"/>
    <w:rsid w:val="000E0F92"/>
    <w:rsid w:val="000E2685"/>
    <w:rsid w:val="000E2807"/>
    <w:rsid w:val="000E6049"/>
    <w:rsid w:val="000F0039"/>
    <w:rsid w:val="000F268C"/>
    <w:rsid w:val="000F3390"/>
    <w:rsid w:val="000F4969"/>
    <w:rsid w:val="000F6564"/>
    <w:rsid w:val="000F683A"/>
    <w:rsid w:val="000F6B8C"/>
    <w:rsid w:val="0010008C"/>
    <w:rsid w:val="0010049F"/>
    <w:rsid w:val="001011E9"/>
    <w:rsid w:val="001023B0"/>
    <w:rsid w:val="00105A36"/>
    <w:rsid w:val="00111E24"/>
    <w:rsid w:val="00112A5D"/>
    <w:rsid w:val="00113F9C"/>
    <w:rsid w:val="001141E9"/>
    <w:rsid w:val="001150FF"/>
    <w:rsid w:val="001164AF"/>
    <w:rsid w:val="00121206"/>
    <w:rsid w:val="00121919"/>
    <w:rsid w:val="00121B89"/>
    <w:rsid w:val="00121C27"/>
    <w:rsid w:val="001232A5"/>
    <w:rsid w:val="00124F4A"/>
    <w:rsid w:val="001277F7"/>
    <w:rsid w:val="001278C6"/>
    <w:rsid w:val="001312FD"/>
    <w:rsid w:val="00132B30"/>
    <w:rsid w:val="00134ADF"/>
    <w:rsid w:val="00135AD3"/>
    <w:rsid w:val="00135D5D"/>
    <w:rsid w:val="00136A17"/>
    <w:rsid w:val="00140842"/>
    <w:rsid w:val="00145834"/>
    <w:rsid w:val="0014635D"/>
    <w:rsid w:val="00151336"/>
    <w:rsid w:val="001522C6"/>
    <w:rsid w:val="00152DC3"/>
    <w:rsid w:val="00156407"/>
    <w:rsid w:val="00156744"/>
    <w:rsid w:val="0015708A"/>
    <w:rsid w:val="001575EE"/>
    <w:rsid w:val="0016025B"/>
    <w:rsid w:val="001608CE"/>
    <w:rsid w:val="00162696"/>
    <w:rsid w:val="00163364"/>
    <w:rsid w:val="00163D59"/>
    <w:rsid w:val="001647DF"/>
    <w:rsid w:val="001660F7"/>
    <w:rsid w:val="0017099A"/>
    <w:rsid w:val="00171131"/>
    <w:rsid w:val="00172D31"/>
    <w:rsid w:val="00173690"/>
    <w:rsid w:val="001746AE"/>
    <w:rsid w:val="00174D1D"/>
    <w:rsid w:val="001757BA"/>
    <w:rsid w:val="00176035"/>
    <w:rsid w:val="00177894"/>
    <w:rsid w:val="0018303F"/>
    <w:rsid w:val="00183337"/>
    <w:rsid w:val="001847B2"/>
    <w:rsid w:val="001853F0"/>
    <w:rsid w:val="0018701F"/>
    <w:rsid w:val="001905C7"/>
    <w:rsid w:val="00192F79"/>
    <w:rsid w:val="001935D6"/>
    <w:rsid w:val="00194846"/>
    <w:rsid w:val="00194EE7"/>
    <w:rsid w:val="00195440"/>
    <w:rsid w:val="00195BFF"/>
    <w:rsid w:val="00197904"/>
    <w:rsid w:val="001A10C5"/>
    <w:rsid w:val="001A111A"/>
    <w:rsid w:val="001A1DDE"/>
    <w:rsid w:val="001A6F63"/>
    <w:rsid w:val="001B29B4"/>
    <w:rsid w:val="001C21FD"/>
    <w:rsid w:val="001C47CF"/>
    <w:rsid w:val="001C4E6D"/>
    <w:rsid w:val="001C69C8"/>
    <w:rsid w:val="001C79CF"/>
    <w:rsid w:val="001D3DF4"/>
    <w:rsid w:val="001D4626"/>
    <w:rsid w:val="001D7188"/>
    <w:rsid w:val="001E1C38"/>
    <w:rsid w:val="001E29A7"/>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316"/>
    <w:rsid w:val="00205530"/>
    <w:rsid w:val="00205A54"/>
    <w:rsid w:val="00207933"/>
    <w:rsid w:val="00207A8B"/>
    <w:rsid w:val="0021115B"/>
    <w:rsid w:val="00211617"/>
    <w:rsid w:val="00213698"/>
    <w:rsid w:val="00215EC6"/>
    <w:rsid w:val="002173C4"/>
    <w:rsid w:val="0021787F"/>
    <w:rsid w:val="002211C6"/>
    <w:rsid w:val="00221BEF"/>
    <w:rsid w:val="002243E7"/>
    <w:rsid w:val="00224D33"/>
    <w:rsid w:val="002269F1"/>
    <w:rsid w:val="00226C3D"/>
    <w:rsid w:val="002276AB"/>
    <w:rsid w:val="00230854"/>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2611"/>
    <w:rsid w:val="00253ECB"/>
    <w:rsid w:val="0025445B"/>
    <w:rsid w:val="002616F7"/>
    <w:rsid w:val="00262D9F"/>
    <w:rsid w:val="00266472"/>
    <w:rsid w:val="00267024"/>
    <w:rsid w:val="00267DF3"/>
    <w:rsid w:val="00271EC2"/>
    <w:rsid w:val="002735A6"/>
    <w:rsid w:val="00274485"/>
    <w:rsid w:val="00274AC8"/>
    <w:rsid w:val="002756CE"/>
    <w:rsid w:val="0027733B"/>
    <w:rsid w:val="00282338"/>
    <w:rsid w:val="00290808"/>
    <w:rsid w:val="0029279B"/>
    <w:rsid w:val="002935BC"/>
    <w:rsid w:val="002967B4"/>
    <w:rsid w:val="00297861"/>
    <w:rsid w:val="002A0AF8"/>
    <w:rsid w:val="002A49E8"/>
    <w:rsid w:val="002A649D"/>
    <w:rsid w:val="002A7CC7"/>
    <w:rsid w:val="002B3BCC"/>
    <w:rsid w:val="002B4C17"/>
    <w:rsid w:val="002B4D8C"/>
    <w:rsid w:val="002B6963"/>
    <w:rsid w:val="002C12A9"/>
    <w:rsid w:val="002C15B9"/>
    <w:rsid w:val="002C6F6E"/>
    <w:rsid w:val="002D07CA"/>
    <w:rsid w:val="002D3900"/>
    <w:rsid w:val="002D47C4"/>
    <w:rsid w:val="002D4FCC"/>
    <w:rsid w:val="002D6AD8"/>
    <w:rsid w:val="002D6BA5"/>
    <w:rsid w:val="002D7ED6"/>
    <w:rsid w:val="002E0F8B"/>
    <w:rsid w:val="002E1238"/>
    <w:rsid w:val="002E1B4B"/>
    <w:rsid w:val="002E36AB"/>
    <w:rsid w:val="002E41A7"/>
    <w:rsid w:val="002E5FF8"/>
    <w:rsid w:val="002F1740"/>
    <w:rsid w:val="002F221B"/>
    <w:rsid w:val="002F22CD"/>
    <w:rsid w:val="002F2315"/>
    <w:rsid w:val="002F3679"/>
    <w:rsid w:val="002F4FDE"/>
    <w:rsid w:val="002F7BFA"/>
    <w:rsid w:val="00300C7B"/>
    <w:rsid w:val="00301128"/>
    <w:rsid w:val="003056CE"/>
    <w:rsid w:val="003105D3"/>
    <w:rsid w:val="00310D2E"/>
    <w:rsid w:val="0031228A"/>
    <w:rsid w:val="003129F8"/>
    <w:rsid w:val="00312C1A"/>
    <w:rsid w:val="00315359"/>
    <w:rsid w:val="0031608C"/>
    <w:rsid w:val="00317FA1"/>
    <w:rsid w:val="00321A34"/>
    <w:rsid w:val="00322991"/>
    <w:rsid w:val="00323216"/>
    <w:rsid w:val="003232F6"/>
    <w:rsid w:val="00323713"/>
    <w:rsid w:val="00325020"/>
    <w:rsid w:val="00325BA5"/>
    <w:rsid w:val="00326874"/>
    <w:rsid w:val="00326DE9"/>
    <w:rsid w:val="003348DA"/>
    <w:rsid w:val="003364FC"/>
    <w:rsid w:val="00336917"/>
    <w:rsid w:val="00336B13"/>
    <w:rsid w:val="003404D5"/>
    <w:rsid w:val="00342BA0"/>
    <w:rsid w:val="00344816"/>
    <w:rsid w:val="00346623"/>
    <w:rsid w:val="00346A55"/>
    <w:rsid w:val="003474E9"/>
    <w:rsid w:val="00347781"/>
    <w:rsid w:val="003479E4"/>
    <w:rsid w:val="0035175A"/>
    <w:rsid w:val="00352B95"/>
    <w:rsid w:val="003536D4"/>
    <w:rsid w:val="00355011"/>
    <w:rsid w:val="00356021"/>
    <w:rsid w:val="00362354"/>
    <w:rsid w:val="00362629"/>
    <w:rsid w:val="00362906"/>
    <w:rsid w:val="003639EB"/>
    <w:rsid w:val="00363ADF"/>
    <w:rsid w:val="00364F8A"/>
    <w:rsid w:val="0036538C"/>
    <w:rsid w:val="00366B4C"/>
    <w:rsid w:val="00367F2F"/>
    <w:rsid w:val="00371772"/>
    <w:rsid w:val="00371E9F"/>
    <w:rsid w:val="00372E2B"/>
    <w:rsid w:val="003737DF"/>
    <w:rsid w:val="0037395E"/>
    <w:rsid w:val="00374569"/>
    <w:rsid w:val="0037494A"/>
    <w:rsid w:val="00375FF3"/>
    <w:rsid w:val="00381EFD"/>
    <w:rsid w:val="00383CEA"/>
    <w:rsid w:val="00385831"/>
    <w:rsid w:val="00387BDB"/>
    <w:rsid w:val="00391D23"/>
    <w:rsid w:val="003940E7"/>
    <w:rsid w:val="00395245"/>
    <w:rsid w:val="00397C5F"/>
    <w:rsid w:val="003A0613"/>
    <w:rsid w:val="003A0EC3"/>
    <w:rsid w:val="003A5289"/>
    <w:rsid w:val="003A575F"/>
    <w:rsid w:val="003B07FD"/>
    <w:rsid w:val="003B277D"/>
    <w:rsid w:val="003B3B4C"/>
    <w:rsid w:val="003B51A5"/>
    <w:rsid w:val="003B6D8E"/>
    <w:rsid w:val="003B7C0E"/>
    <w:rsid w:val="003C009C"/>
    <w:rsid w:val="003C0A4D"/>
    <w:rsid w:val="003C0C4F"/>
    <w:rsid w:val="003C1EE9"/>
    <w:rsid w:val="003C2B95"/>
    <w:rsid w:val="003C3407"/>
    <w:rsid w:val="003C5309"/>
    <w:rsid w:val="003C53D6"/>
    <w:rsid w:val="003C67C9"/>
    <w:rsid w:val="003C7D6F"/>
    <w:rsid w:val="003D148F"/>
    <w:rsid w:val="003D1DA7"/>
    <w:rsid w:val="003D3629"/>
    <w:rsid w:val="003D3833"/>
    <w:rsid w:val="003D455B"/>
    <w:rsid w:val="003D6B20"/>
    <w:rsid w:val="003E04D7"/>
    <w:rsid w:val="003E1587"/>
    <w:rsid w:val="003E2C68"/>
    <w:rsid w:val="003E431B"/>
    <w:rsid w:val="003F154A"/>
    <w:rsid w:val="003F2456"/>
    <w:rsid w:val="003F30A4"/>
    <w:rsid w:val="003F46FA"/>
    <w:rsid w:val="003F5323"/>
    <w:rsid w:val="003F55C5"/>
    <w:rsid w:val="003F7315"/>
    <w:rsid w:val="003F7AA6"/>
    <w:rsid w:val="004007AB"/>
    <w:rsid w:val="00400E4D"/>
    <w:rsid w:val="00400EF7"/>
    <w:rsid w:val="00404BE7"/>
    <w:rsid w:val="0040738C"/>
    <w:rsid w:val="0041016F"/>
    <w:rsid w:val="00413DCD"/>
    <w:rsid w:val="004147EB"/>
    <w:rsid w:val="0041481E"/>
    <w:rsid w:val="00414927"/>
    <w:rsid w:val="0041534C"/>
    <w:rsid w:val="00416D48"/>
    <w:rsid w:val="0042235D"/>
    <w:rsid w:val="00422823"/>
    <w:rsid w:val="00423AC4"/>
    <w:rsid w:val="00425893"/>
    <w:rsid w:val="00430E17"/>
    <w:rsid w:val="00431E48"/>
    <w:rsid w:val="004331C2"/>
    <w:rsid w:val="00433DD3"/>
    <w:rsid w:val="004349C5"/>
    <w:rsid w:val="0043554D"/>
    <w:rsid w:val="00440676"/>
    <w:rsid w:val="00445D7A"/>
    <w:rsid w:val="00454C78"/>
    <w:rsid w:val="00455578"/>
    <w:rsid w:val="0046150D"/>
    <w:rsid w:val="004618C0"/>
    <w:rsid w:val="004627FF"/>
    <w:rsid w:val="00462A5D"/>
    <w:rsid w:val="004640B8"/>
    <w:rsid w:val="004677F2"/>
    <w:rsid w:val="004709AC"/>
    <w:rsid w:val="00470B78"/>
    <w:rsid w:val="004715A7"/>
    <w:rsid w:val="00471C40"/>
    <w:rsid w:val="00472697"/>
    <w:rsid w:val="00473538"/>
    <w:rsid w:val="004743C4"/>
    <w:rsid w:val="0047523A"/>
    <w:rsid w:val="0047571F"/>
    <w:rsid w:val="00476D75"/>
    <w:rsid w:val="00480DF1"/>
    <w:rsid w:val="00481F0C"/>
    <w:rsid w:val="00482058"/>
    <w:rsid w:val="00483046"/>
    <w:rsid w:val="00487260"/>
    <w:rsid w:val="0049012A"/>
    <w:rsid w:val="004906C7"/>
    <w:rsid w:val="00490865"/>
    <w:rsid w:val="00492E89"/>
    <w:rsid w:val="004956A1"/>
    <w:rsid w:val="00496F75"/>
    <w:rsid w:val="004A02B0"/>
    <w:rsid w:val="004A1EB1"/>
    <w:rsid w:val="004A23CA"/>
    <w:rsid w:val="004A3FE9"/>
    <w:rsid w:val="004A5211"/>
    <w:rsid w:val="004B0820"/>
    <w:rsid w:val="004B60BE"/>
    <w:rsid w:val="004C22F6"/>
    <w:rsid w:val="004C30E2"/>
    <w:rsid w:val="004C459F"/>
    <w:rsid w:val="004C6A66"/>
    <w:rsid w:val="004C74CB"/>
    <w:rsid w:val="004D1CB1"/>
    <w:rsid w:val="004D24CA"/>
    <w:rsid w:val="004D5D1D"/>
    <w:rsid w:val="004D5D34"/>
    <w:rsid w:val="004D6796"/>
    <w:rsid w:val="004D70CC"/>
    <w:rsid w:val="004E27E9"/>
    <w:rsid w:val="004E5B26"/>
    <w:rsid w:val="004F1B07"/>
    <w:rsid w:val="004F7515"/>
    <w:rsid w:val="0050103D"/>
    <w:rsid w:val="00501EBB"/>
    <w:rsid w:val="00502D0D"/>
    <w:rsid w:val="00503DF2"/>
    <w:rsid w:val="00507D7C"/>
    <w:rsid w:val="00511660"/>
    <w:rsid w:val="00511E74"/>
    <w:rsid w:val="0051360C"/>
    <w:rsid w:val="005174C7"/>
    <w:rsid w:val="00524CC6"/>
    <w:rsid w:val="00526B72"/>
    <w:rsid w:val="00531807"/>
    <w:rsid w:val="00531D38"/>
    <w:rsid w:val="00533BDE"/>
    <w:rsid w:val="005431EA"/>
    <w:rsid w:val="00543709"/>
    <w:rsid w:val="00545BA9"/>
    <w:rsid w:val="00546006"/>
    <w:rsid w:val="00546B16"/>
    <w:rsid w:val="00550EBB"/>
    <w:rsid w:val="00551D5A"/>
    <w:rsid w:val="0055265E"/>
    <w:rsid w:val="0055295E"/>
    <w:rsid w:val="005552AC"/>
    <w:rsid w:val="00563622"/>
    <w:rsid w:val="00563A92"/>
    <w:rsid w:val="0056445E"/>
    <w:rsid w:val="00564825"/>
    <w:rsid w:val="00564CB1"/>
    <w:rsid w:val="005651E0"/>
    <w:rsid w:val="0057107B"/>
    <w:rsid w:val="005713A8"/>
    <w:rsid w:val="0057281F"/>
    <w:rsid w:val="005737AE"/>
    <w:rsid w:val="0057516B"/>
    <w:rsid w:val="00575BD5"/>
    <w:rsid w:val="00577A4B"/>
    <w:rsid w:val="00577E20"/>
    <w:rsid w:val="00580959"/>
    <w:rsid w:val="00580EB6"/>
    <w:rsid w:val="005827E5"/>
    <w:rsid w:val="005857DA"/>
    <w:rsid w:val="0059012D"/>
    <w:rsid w:val="00590143"/>
    <w:rsid w:val="005913A5"/>
    <w:rsid w:val="00593107"/>
    <w:rsid w:val="00594BE8"/>
    <w:rsid w:val="005A4530"/>
    <w:rsid w:val="005A71B6"/>
    <w:rsid w:val="005B01D4"/>
    <w:rsid w:val="005B02D8"/>
    <w:rsid w:val="005B11E3"/>
    <w:rsid w:val="005B44A7"/>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6C16"/>
    <w:rsid w:val="005E7B77"/>
    <w:rsid w:val="005F14A5"/>
    <w:rsid w:val="005F2FCF"/>
    <w:rsid w:val="005F353A"/>
    <w:rsid w:val="005F4410"/>
    <w:rsid w:val="005F48A1"/>
    <w:rsid w:val="005F4E00"/>
    <w:rsid w:val="005F694C"/>
    <w:rsid w:val="00600C30"/>
    <w:rsid w:val="006027E4"/>
    <w:rsid w:val="00605FBC"/>
    <w:rsid w:val="00607911"/>
    <w:rsid w:val="00611D47"/>
    <w:rsid w:val="00613BF2"/>
    <w:rsid w:val="00614866"/>
    <w:rsid w:val="00616C07"/>
    <w:rsid w:val="006206EC"/>
    <w:rsid w:val="006220C4"/>
    <w:rsid w:val="00631971"/>
    <w:rsid w:val="00633177"/>
    <w:rsid w:val="00633635"/>
    <w:rsid w:val="00633EEA"/>
    <w:rsid w:val="006340F8"/>
    <w:rsid w:val="00635843"/>
    <w:rsid w:val="00635D8E"/>
    <w:rsid w:val="006410BF"/>
    <w:rsid w:val="00643658"/>
    <w:rsid w:val="0064421B"/>
    <w:rsid w:val="00647568"/>
    <w:rsid w:val="00647CC8"/>
    <w:rsid w:val="00650288"/>
    <w:rsid w:val="00652B61"/>
    <w:rsid w:val="00652F66"/>
    <w:rsid w:val="00654150"/>
    <w:rsid w:val="0065421D"/>
    <w:rsid w:val="00654CEA"/>
    <w:rsid w:val="00660C37"/>
    <w:rsid w:val="006626C2"/>
    <w:rsid w:val="006659EF"/>
    <w:rsid w:val="006662C3"/>
    <w:rsid w:val="00670B2D"/>
    <w:rsid w:val="00672CCE"/>
    <w:rsid w:val="0067672F"/>
    <w:rsid w:val="00680CEE"/>
    <w:rsid w:val="0068195E"/>
    <w:rsid w:val="00681B49"/>
    <w:rsid w:val="00683011"/>
    <w:rsid w:val="00684C24"/>
    <w:rsid w:val="00684F5C"/>
    <w:rsid w:val="006854E5"/>
    <w:rsid w:val="00685962"/>
    <w:rsid w:val="006871FA"/>
    <w:rsid w:val="0068770D"/>
    <w:rsid w:val="006907E0"/>
    <w:rsid w:val="00690B50"/>
    <w:rsid w:val="00693BE1"/>
    <w:rsid w:val="006953FE"/>
    <w:rsid w:val="006958C6"/>
    <w:rsid w:val="00696205"/>
    <w:rsid w:val="006A0629"/>
    <w:rsid w:val="006A1BC1"/>
    <w:rsid w:val="006A2ACC"/>
    <w:rsid w:val="006A48D1"/>
    <w:rsid w:val="006B3825"/>
    <w:rsid w:val="006B3B0C"/>
    <w:rsid w:val="006B46FF"/>
    <w:rsid w:val="006B517D"/>
    <w:rsid w:val="006B51F8"/>
    <w:rsid w:val="006B5684"/>
    <w:rsid w:val="006C013C"/>
    <w:rsid w:val="006C39FC"/>
    <w:rsid w:val="006C39FD"/>
    <w:rsid w:val="006C3BB4"/>
    <w:rsid w:val="006C5029"/>
    <w:rsid w:val="006C51F1"/>
    <w:rsid w:val="006C5BD8"/>
    <w:rsid w:val="006D3D9F"/>
    <w:rsid w:val="006D4E6F"/>
    <w:rsid w:val="006D6740"/>
    <w:rsid w:val="006E23A0"/>
    <w:rsid w:val="006E2F71"/>
    <w:rsid w:val="006F053F"/>
    <w:rsid w:val="006F06BE"/>
    <w:rsid w:val="006F1A13"/>
    <w:rsid w:val="006F1CA1"/>
    <w:rsid w:val="006F2A24"/>
    <w:rsid w:val="006F2A89"/>
    <w:rsid w:val="006F32A8"/>
    <w:rsid w:val="006F4DB8"/>
    <w:rsid w:val="006F540A"/>
    <w:rsid w:val="00701A49"/>
    <w:rsid w:val="00702615"/>
    <w:rsid w:val="0070391F"/>
    <w:rsid w:val="00706F53"/>
    <w:rsid w:val="007119FD"/>
    <w:rsid w:val="00713C49"/>
    <w:rsid w:val="00715BD9"/>
    <w:rsid w:val="00716DC0"/>
    <w:rsid w:val="007178C7"/>
    <w:rsid w:val="0072115C"/>
    <w:rsid w:val="00721F95"/>
    <w:rsid w:val="007235AA"/>
    <w:rsid w:val="00724BF4"/>
    <w:rsid w:val="00730268"/>
    <w:rsid w:val="00731773"/>
    <w:rsid w:val="007319A9"/>
    <w:rsid w:val="00731A1B"/>
    <w:rsid w:val="00731A3A"/>
    <w:rsid w:val="007332DE"/>
    <w:rsid w:val="007338A8"/>
    <w:rsid w:val="0074033E"/>
    <w:rsid w:val="007449F7"/>
    <w:rsid w:val="00746E6E"/>
    <w:rsid w:val="00751752"/>
    <w:rsid w:val="00752D36"/>
    <w:rsid w:val="007537F8"/>
    <w:rsid w:val="007538DF"/>
    <w:rsid w:val="007604C7"/>
    <w:rsid w:val="00761768"/>
    <w:rsid w:val="00761BD8"/>
    <w:rsid w:val="00762234"/>
    <w:rsid w:val="00763116"/>
    <w:rsid w:val="00763374"/>
    <w:rsid w:val="00770E37"/>
    <w:rsid w:val="00774270"/>
    <w:rsid w:val="0077573B"/>
    <w:rsid w:val="00776AB4"/>
    <w:rsid w:val="00781464"/>
    <w:rsid w:val="007840F7"/>
    <w:rsid w:val="007856A0"/>
    <w:rsid w:val="007877C8"/>
    <w:rsid w:val="0079121F"/>
    <w:rsid w:val="00793AC2"/>
    <w:rsid w:val="00793B1E"/>
    <w:rsid w:val="00793D99"/>
    <w:rsid w:val="007942E7"/>
    <w:rsid w:val="007943BD"/>
    <w:rsid w:val="00795C46"/>
    <w:rsid w:val="00795C81"/>
    <w:rsid w:val="007966F6"/>
    <w:rsid w:val="007A0123"/>
    <w:rsid w:val="007A197E"/>
    <w:rsid w:val="007A300D"/>
    <w:rsid w:val="007A3B4C"/>
    <w:rsid w:val="007A3DD7"/>
    <w:rsid w:val="007A4E66"/>
    <w:rsid w:val="007A5499"/>
    <w:rsid w:val="007B11A4"/>
    <w:rsid w:val="007B15DF"/>
    <w:rsid w:val="007B2062"/>
    <w:rsid w:val="007B20AA"/>
    <w:rsid w:val="007B324E"/>
    <w:rsid w:val="007B57A4"/>
    <w:rsid w:val="007B57D1"/>
    <w:rsid w:val="007B77A9"/>
    <w:rsid w:val="007C3A57"/>
    <w:rsid w:val="007C3B4E"/>
    <w:rsid w:val="007C6924"/>
    <w:rsid w:val="007D0C68"/>
    <w:rsid w:val="007E0B61"/>
    <w:rsid w:val="007E0B82"/>
    <w:rsid w:val="007E1652"/>
    <w:rsid w:val="007E1819"/>
    <w:rsid w:val="007E2D4B"/>
    <w:rsid w:val="007E3593"/>
    <w:rsid w:val="007E3E9E"/>
    <w:rsid w:val="007E74C3"/>
    <w:rsid w:val="007F37B2"/>
    <w:rsid w:val="007F4F97"/>
    <w:rsid w:val="00802698"/>
    <w:rsid w:val="00802D9D"/>
    <w:rsid w:val="00803052"/>
    <w:rsid w:val="00803995"/>
    <w:rsid w:val="00804B22"/>
    <w:rsid w:val="008051F9"/>
    <w:rsid w:val="00806B27"/>
    <w:rsid w:val="00806D18"/>
    <w:rsid w:val="00807564"/>
    <w:rsid w:val="00810217"/>
    <w:rsid w:val="008122AD"/>
    <w:rsid w:val="00815FC2"/>
    <w:rsid w:val="00820308"/>
    <w:rsid w:val="00820774"/>
    <w:rsid w:val="008213C1"/>
    <w:rsid w:val="008215A6"/>
    <w:rsid w:val="00821B90"/>
    <w:rsid w:val="00823BB9"/>
    <w:rsid w:val="008242D4"/>
    <w:rsid w:val="00826FF1"/>
    <w:rsid w:val="00827E8D"/>
    <w:rsid w:val="00827EDE"/>
    <w:rsid w:val="0083064C"/>
    <w:rsid w:val="00830EB6"/>
    <w:rsid w:val="00834567"/>
    <w:rsid w:val="0083636E"/>
    <w:rsid w:val="008410DA"/>
    <w:rsid w:val="00841915"/>
    <w:rsid w:val="00841CCF"/>
    <w:rsid w:val="00844839"/>
    <w:rsid w:val="00845CD6"/>
    <w:rsid w:val="00850EDA"/>
    <w:rsid w:val="008511A5"/>
    <w:rsid w:val="0085502B"/>
    <w:rsid w:val="00855AD0"/>
    <w:rsid w:val="008572F5"/>
    <w:rsid w:val="00857451"/>
    <w:rsid w:val="00862A5B"/>
    <w:rsid w:val="00862D3E"/>
    <w:rsid w:val="008631CD"/>
    <w:rsid w:val="008635C8"/>
    <w:rsid w:val="00863A10"/>
    <w:rsid w:val="00863CED"/>
    <w:rsid w:val="00867528"/>
    <w:rsid w:val="0086794F"/>
    <w:rsid w:val="00871000"/>
    <w:rsid w:val="0087189D"/>
    <w:rsid w:val="0087310E"/>
    <w:rsid w:val="00873A77"/>
    <w:rsid w:val="00873BC7"/>
    <w:rsid w:val="00874261"/>
    <w:rsid w:val="008742F3"/>
    <w:rsid w:val="008745E0"/>
    <w:rsid w:val="0087702D"/>
    <w:rsid w:val="0087717B"/>
    <w:rsid w:val="00877DC8"/>
    <w:rsid w:val="00877E9A"/>
    <w:rsid w:val="00881CE0"/>
    <w:rsid w:val="00883AF8"/>
    <w:rsid w:val="00886211"/>
    <w:rsid w:val="00890E8F"/>
    <w:rsid w:val="00890F21"/>
    <w:rsid w:val="00890FDB"/>
    <w:rsid w:val="0089116A"/>
    <w:rsid w:val="008914E5"/>
    <w:rsid w:val="00892A79"/>
    <w:rsid w:val="00893A3B"/>
    <w:rsid w:val="00894094"/>
    <w:rsid w:val="008959F6"/>
    <w:rsid w:val="008A1EFE"/>
    <w:rsid w:val="008A5477"/>
    <w:rsid w:val="008A7236"/>
    <w:rsid w:val="008B06E5"/>
    <w:rsid w:val="008B0D66"/>
    <w:rsid w:val="008B1D6D"/>
    <w:rsid w:val="008B29AB"/>
    <w:rsid w:val="008B2D19"/>
    <w:rsid w:val="008B3257"/>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2F60"/>
    <w:rsid w:val="008D55D6"/>
    <w:rsid w:val="008D6C47"/>
    <w:rsid w:val="008D774B"/>
    <w:rsid w:val="008E0230"/>
    <w:rsid w:val="008E2108"/>
    <w:rsid w:val="008E2825"/>
    <w:rsid w:val="008E3874"/>
    <w:rsid w:val="008E3C5E"/>
    <w:rsid w:val="008F1230"/>
    <w:rsid w:val="008F3465"/>
    <w:rsid w:val="008F3B8E"/>
    <w:rsid w:val="008F3DAB"/>
    <w:rsid w:val="008F61C3"/>
    <w:rsid w:val="008F7B77"/>
    <w:rsid w:val="009006D4"/>
    <w:rsid w:val="00900F32"/>
    <w:rsid w:val="00901BCF"/>
    <w:rsid w:val="0090257A"/>
    <w:rsid w:val="0090299E"/>
    <w:rsid w:val="00903160"/>
    <w:rsid w:val="00907494"/>
    <w:rsid w:val="009075FE"/>
    <w:rsid w:val="00910BD8"/>
    <w:rsid w:val="009143EE"/>
    <w:rsid w:val="0091485A"/>
    <w:rsid w:val="009153D7"/>
    <w:rsid w:val="00917964"/>
    <w:rsid w:val="0092299A"/>
    <w:rsid w:val="009232F0"/>
    <w:rsid w:val="00923E42"/>
    <w:rsid w:val="00924D4A"/>
    <w:rsid w:val="009250FA"/>
    <w:rsid w:val="00925F30"/>
    <w:rsid w:val="00930383"/>
    <w:rsid w:val="00932A37"/>
    <w:rsid w:val="00933B93"/>
    <w:rsid w:val="009350B9"/>
    <w:rsid w:val="00935B92"/>
    <w:rsid w:val="009365B2"/>
    <w:rsid w:val="0093787D"/>
    <w:rsid w:val="00940454"/>
    <w:rsid w:val="009405DC"/>
    <w:rsid w:val="00940C22"/>
    <w:rsid w:val="00941023"/>
    <w:rsid w:val="009411C8"/>
    <w:rsid w:val="00941F2F"/>
    <w:rsid w:val="00942802"/>
    <w:rsid w:val="00943BA6"/>
    <w:rsid w:val="00944AE9"/>
    <w:rsid w:val="00944F76"/>
    <w:rsid w:val="00946ED2"/>
    <w:rsid w:val="00947C55"/>
    <w:rsid w:val="00947EE0"/>
    <w:rsid w:val="00950294"/>
    <w:rsid w:val="00952419"/>
    <w:rsid w:val="00953BA6"/>
    <w:rsid w:val="0095524F"/>
    <w:rsid w:val="00956BEA"/>
    <w:rsid w:val="00957A7A"/>
    <w:rsid w:val="009631C9"/>
    <w:rsid w:val="0096354A"/>
    <w:rsid w:val="009702AD"/>
    <w:rsid w:val="009710FA"/>
    <w:rsid w:val="00973AE2"/>
    <w:rsid w:val="009752ED"/>
    <w:rsid w:val="00980A98"/>
    <w:rsid w:val="00981803"/>
    <w:rsid w:val="009838F4"/>
    <w:rsid w:val="00984ACD"/>
    <w:rsid w:val="00985291"/>
    <w:rsid w:val="0098574F"/>
    <w:rsid w:val="0098785C"/>
    <w:rsid w:val="009904D4"/>
    <w:rsid w:val="00990AC3"/>
    <w:rsid w:val="00990DCC"/>
    <w:rsid w:val="00991A4F"/>
    <w:rsid w:val="009927D0"/>
    <w:rsid w:val="009934DC"/>
    <w:rsid w:val="009960EC"/>
    <w:rsid w:val="00996282"/>
    <w:rsid w:val="00997A9E"/>
    <w:rsid w:val="009A299A"/>
    <w:rsid w:val="009A498B"/>
    <w:rsid w:val="009A49C3"/>
    <w:rsid w:val="009A5D63"/>
    <w:rsid w:val="009B1283"/>
    <w:rsid w:val="009B2613"/>
    <w:rsid w:val="009B2A78"/>
    <w:rsid w:val="009B3016"/>
    <w:rsid w:val="009B585F"/>
    <w:rsid w:val="009B5F5D"/>
    <w:rsid w:val="009C1C7E"/>
    <w:rsid w:val="009C3081"/>
    <w:rsid w:val="009C4FD7"/>
    <w:rsid w:val="009C6E6E"/>
    <w:rsid w:val="009C7C65"/>
    <w:rsid w:val="009D2075"/>
    <w:rsid w:val="009D43FF"/>
    <w:rsid w:val="009D44E3"/>
    <w:rsid w:val="009D5979"/>
    <w:rsid w:val="009D6E78"/>
    <w:rsid w:val="009D7E9E"/>
    <w:rsid w:val="009E0E9B"/>
    <w:rsid w:val="009E2AC0"/>
    <w:rsid w:val="009E3FCD"/>
    <w:rsid w:val="009E5578"/>
    <w:rsid w:val="009E5B0F"/>
    <w:rsid w:val="009E66CF"/>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11AD3"/>
    <w:rsid w:val="00A1230F"/>
    <w:rsid w:val="00A12CAE"/>
    <w:rsid w:val="00A147F0"/>
    <w:rsid w:val="00A20243"/>
    <w:rsid w:val="00A222D5"/>
    <w:rsid w:val="00A279FE"/>
    <w:rsid w:val="00A34C8D"/>
    <w:rsid w:val="00A3649B"/>
    <w:rsid w:val="00A37D80"/>
    <w:rsid w:val="00A41D17"/>
    <w:rsid w:val="00A439AB"/>
    <w:rsid w:val="00A463B2"/>
    <w:rsid w:val="00A51B03"/>
    <w:rsid w:val="00A52AA1"/>
    <w:rsid w:val="00A56116"/>
    <w:rsid w:val="00A571F8"/>
    <w:rsid w:val="00A62DB1"/>
    <w:rsid w:val="00A62F46"/>
    <w:rsid w:val="00A63E92"/>
    <w:rsid w:val="00A6757F"/>
    <w:rsid w:val="00A67CD6"/>
    <w:rsid w:val="00A73A8E"/>
    <w:rsid w:val="00A75FE4"/>
    <w:rsid w:val="00A76762"/>
    <w:rsid w:val="00A76BDA"/>
    <w:rsid w:val="00A7706A"/>
    <w:rsid w:val="00A807F9"/>
    <w:rsid w:val="00A84FD5"/>
    <w:rsid w:val="00A850A4"/>
    <w:rsid w:val="00A856FD"/>
    <w:rsid w:val="00A857FF"/>
    <w:rsid w:val="00A95802"/>
    <w:rsid w:val="00AA0FBF"/>
    <w:rsid w:val="00AA1CEE"/>
    <w:rsid w:val="00AA4411"/>
    <w:rsid w:val="00AA582B"/>
    <w:rsid w:val="00AA6C5C"/>
    <w:rsid w:val="00AB0F5B"/>
    <w:rsid w:val="00AC0D11"/>
    <w:rsid w:val="00AC2F8F"/>
    <w:rsid w:val="00AC3963"/>
    <w:rsid w:val="00AC499C"/>
    <w:rsid w:val="00AC53C5"/>
    <w:rsid w:val="00AC6356"/>
    <w:rsid w:val="00AC77B1"/>
    <w:rsid w:val="00AC7F56"/>
    <w:rsid w:val="00AD01B5"/>
    <w:rsid w:val="00AD4BB7"/>
    <w:rsid w:val="00AD74C4"/>
    <w:rsid w:val="00AD7D5F"/>
    <w:rsid w:val="00AE01DB"/>
    <w:rsid w:val="00AE0E4A"/>
    <w:rsid w:val="00AE2700"/>
    <w:rsid w:val="00AE2F8C"/>
    <w:rsid w:val="00AE5C2F"/>
    <w:rsid w:val="00AF1500"/>
    <w:rsid w:val="00AF1BAA"/>
    <w:rsid w:val="00AF22C0"/>
    <w:rsid w:val="00AF22D8"/>
    <w:rsid w:val="00AF4079"/>
    <w:rsid w:val="00AF49B2"/>
    <w:rsid w:val="00AF56C2"/>
    <w:rsid w:val="00AF7CE2"/>
    <w:rsid w:val="00AF7CE4"/>
    <w:rsid w:val="00B00AD4"/>
    <w:rsid w:val="00B05076"/>
    <w:rsid w:val="00B05412"/>
    <w:rsid w:val="00B05C55"/>
    <w:rsid w:val="00B06E05"/>
    <w:rsid w:val="00B13C5C"/>
    <w:rsid w:val="00B14EF1"/>
    <w:rsid w:val="00B15084"/>
    <w:rsid w:val="00B172B6"/>
    <w:rsid w:val="00B17CA0"/>
    <w:rsid w:val="00B20A0F"/>
    <w:rsid w:val="00B20B57"/>
    <w:rsid w:val="00B210F9"/>
    <w:rsid w:val="00B21C96"/>
    <w:rsid w:val="00B22064"/>
    <w:rsid w:val="00B234F4"/>
    <w:rsid w:val="00B25F21"/>
    <w:rsid w:val="00B30D8F"/>
    <w:rsid w:val="00B313E5"/>
    <w:rsid w:val="00B333F7"/>
    <w:rsid w:val="00B34B07"/>
    <w:rsid w:val="00B36C7E"/>
    <w:rsid w:val="00B379D4"/>
    <w:rsid w:val="00B4160D"/>
    <w:rsid w:val="00B417A4"/>
    <w:rsid w:val="00B42359"/>
    <w:rsid w:val="00B45593"/>
    <w:rsid w:val="00B46B7C"/>
    <w:rsid w:val="00B47F37"/>
    <w:rsid w:val="00B5422D"/>
    <w:rsid w:val="00B54622"/>
    <w:rsid w:val="00B5574B"/>
    <w:rsid w:val="00B56676"/>
    <w:rsid w:val="00B6010A"/>
    <w:rsid w:val="00B6041E"/>
    <w:rsid w:val="00B61580"/>
    <w:rsid w:val="00B623EB"/>
    <w:rsid w:val="00B64D48"/>
    <w:rsid w:val="00B658FD"/>
    <w:rsid w:val="00B676D0"/>
    <w:rsid w:val="00B725E1"/>
    <w:rsid w:val="00B72AC1"/>
    <w:rsid w:val="00B73F1A"/>
    <w:rsid w:val="00B77EEC"/>
    <w:rsid w:val="00B8174F"/>
    <w:rsid w:val="00B8432D"/>
    <w:rsid w:val="00B86CCF"/>
    <w:rsid w:val="00B900CC"/>
    <w:rsid w:val="00B90B8D"/>
    <w:rsid w:val="00B9189F"/>
    <w:rsid w:val="00B93353"/>
    <w:rsid w:val="00B9473E"/>
    <w:rsid w:val="00B94985"/>
    <w:rsid w:val="00B95FD8"/>
    <w:rsid w:val="00BA091F"/>
    <w:rsid w:val="00BA1F21"/>
    <w:rsid w:val="00BA2D3F"/>
    <w:rsid w:val="00BA36BB"/>
    <w:rsid w:val="00BA42E4"/>
    <w:rsid w:val="00BA498E"/>
    <w:rsid w:val="00BA61BC"/>
    <w:rsid w:val="00BA69E7"/>
    <w:rsid w:val="00BB19E4"/>
    <w:rsid w:val="00BB24E3"/>
    <w:rsid w:val="00BB5534"/>
    <w:rsid w:val="00BB578E"/>
    <w:rsid w:val="00BB5BA1"/>
    <w:rsid w:val="00BB64B1"/>
    <w:rsid w:val="00BB73C1"/>
    <w:rsid w:val="00BC077E"/>
    <w:rsid w:val="00BC1F10"/>
    <w:rsid w:val="00BC482D"/>
    <w:rsid w:val="00BC4911"/>
    <w:rsid w:val="00BC6E17"/>
    <w:rsid w:val="00BD08E5"/>
    <w:rsid w:val="00BD4081"/>
    <w:rsid w:val="00BD41A3"/>
    <w:rsid w:val="00BD4EE5"/>
    <w:rsid w:val="00BD54AB"/>
    <w:rsid w:val="00BD6084"/>
    <w:rsid w:val="00BD641E"/>
    <w:rsid w:val="00BD73CF"/>
    <w:rsid w:val="00BD7467"/>
    <w:rsid w:val="00BD7E05"/>
    <w:rsid w:val="00BE1020"/>
    <w:rsid w:val="00BE14C9"/>
    <w:rsid w:val="00BE2068"/>
    <w:rsid w:val="00BF0FAB"/>
    <w:rsid w:val="00BF138A"/>
    <w:rsid w:val="00BF14B0"/>
    <w:rsid w:val="00BF1C55"/>
    <w:rsid w:val="00BF270C"/>
    <w:rsid w:val="00BF4CDA"/>
    <w:rsid w:val="00BF54B4"/>
    <w:rsid w:val="00BF67F5"/>
    <w:rsid w:val="00BF7A93"/>
    <w:rsid w:val="00C01381"/>
    <w:rsid w:val="00C03CC6"/>
    <w:rsid w:val="00C04182"/>
    <w:rsid w:val="00C05071"/>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123A"/>
    <w:rsid w:val="00C3213D"/>
    <w:rsid w:val="00C32375"/>
    <w:rsid w:val="00C32C39"/>
    <w:rsid w:val="00C34D6B"/>
    <w:rsid w:val="00C3781B"/>
    <w:rsid w:val="00C40E44"/>
    <w:rsid w:val="00C45017"/>
    <w:rsid w:val="00C46D5A"/>
    <w:rsid w:val="00C475D7"/>
    <w:rsid w:val="00C526D4"/>
    <w:rsid w:val="00C52747"/>
    <w:rsid w:val="00C52954"/>
    <w:rsid w:val="00C539CF"/>
    <w:rsid w:val="00C540D8"/>
    <w:rsid w:val="00C56315"/>
    <w:rsid w:val="00C61A65"/>
    <w:rsid w:val="00C61C0E"/>
    <w:rsid w:val="00C6230D"/>
    <w:rsid w:val="00C6308C"/>
    <w:rsid w:val="00C6327D"/>
    <w:rsid w:val="00C6585B"/>
    <w:rsid w:val="00C658BB"/>
    <w:rsid w:val="00C715D0"/>
    <w:rsid w:val="00C72824"/>
    <w:rsid w:val="00C73B35"/>
    <w:rsid w:val="00C73BDF"/>
    <w:rsid w:val="00C77A28"/>
    <w:rsid w:val="00C77B39"/>
    <w:rsid w:val="00C8116E"/>
    <w:rsid w:val="00C827B0"/>
    <w:rsid w:val="00C828A4"/>
    <w:rsid w:val="00C911C5"/>
    <w:rsid w:val="00C91600"/>
    <w:rsid w:val="00C9248B"/>
    <w:rsid w:val="00C9257F"/>
    <w:rsid w:val="00C94F40"/>
    <w:rsid w:val="00C95F69"/>
    <w:rsid w:val="00C96D45"/>
    <w:rsid w:val="00CA0314"/>
    <w:rsid w:val="00CA12A6"/>
    <w:rsid w:val="00CA1CE7"/>
    <w:rsid w:val="00CA2492"/>
    <w:rsid w:val="00CA262A"/>
    <w:rsid w:val="00CA64AF"/>
    <w:rsid w:val="00CA791A"/>
    <w:rsid w:val="00CA7B29"/>
    <w:rsid w:val="00CB159F"/>
    <w:rsid w:val="00CB4192"/>
    <w:rsid w:val="00CB4D65"/>
    <w:rsid w:val="00CC0D9E"/>
    <w:rsid w:val="00CC377E"/>
    <w:rsid w:val="00CC6652"/>
    <w:rsid w:val="00CD01C6"/>
    <w:rsid w:val="00CD208F"/>
    <w:rsid w:val="00CD26B1"/>
    <w:rsid w:val="00CD2993"/>
    <w:rsid w:val="00CD33CE"/>
    <w:rsid w:val="00CD3455"/>
    <w:rsid w:val="00CD38C6"/>
    <w:rsid w:val="00CD74FF"/>
    <w:rsid w:val="00CE0FBE"/>
    <w:rsid w:val="00CE3B08"/>
    <w:rsid w:val="00CE3BE7"/>
    <w:rsid w:val="00CE3FFD"/>
    <w:rsid w:val="00CE625F"/>
    <w:rsid w:val="00CE652C"/>
    <w:rsid w:val="00CE670E"/>
    <w:rsid w:val="00CE728A"/>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113D7"/>
    <w:rsid w:val="00D11685"/>
    <w:rsid w:val="00D1389D"/>
    <w:rsid w:val="00D15D0C"/>
    <w:rsid w:val="00D15DED"/>
    <w:rsid w:val="00D162BA"/>
    <w:rsid w:val="00D16EDC"/>
    <w:rsid w:val="00D175E3"/>
    <w:rsid w:val="00D207FA"/>
    <w:rsid w:val="00D20B8B"/>
    <w:rsid w:val="00D22F21"/>
    <w:rsid w:val="00D23067"/>
    <w:rsid w:val="00D24C69"/>
    <w:rsid w:val="00D25042"/>
    <w:rsid w:val="00D2548E"/>
    <w:rsid w:val="00D26550"/>
    <w:rsid w:val="00D30183"/>
    <w:rsid w:val="00D32EA1"/>
    <w:rsid w:val="00D33263"/>
    <w:rsid w:val="00D336FF"/>
    <w:rsid w:val="00D3573C"/>
    <w:rsid w:val="00D40B2D"/>
    <w:rsid w:val="00D41539"/>
    <w:rsid w:val="00D418D8"/>
    <w:rsid w:val="00D41ACA"/>
    <w:rsid w:val="00D44D33"/>
    <w:rsid w:val="00D456A6"/>
    <w:rsid w:val="00D46765"/>
    <w:rsid w:val="00D51A43"/>
    <w:rsid w:val="00D54C51"/>
    <w:rsid w:val="00D555FE"/>
    <w:rsid w:val="00D613F0"/>
    <w:rsid w:val="00D6262F"/>
    <w:rsid w:val="00D63512"/>
    <w:rsid w:val="00D641B3"/>
    <w:rsid w:val="00D64439"/>
    <w:rsid w:val="00D65835"/>
    <w:rsid w:val="00D65EA2"/>
    <w:rsid w:val="00D65F00"/>
    <w:rsid w:val="00D67A64"/>
    <w:rsid w:val="00D704F1"/>
    <w:rsid w:val="00D758C6"/>
    <w:rsid w:val="00D75911"/>
    <w:rsid w:val="00D76F23"/>
    <w:rsid w:val="00D80D09"/>
    <w:rsid w:val="00D815D2"/>
    <w:rsid w:val="00D82377"/>
    <w:rsid w:val="00D828BA"/>
    <w:rsid w:val="00D847B6"/>
    <w:rsid w:val="00D8493F"/>
    <w:rsid w:val="00D90112"/>
    <w:rsid w:val="00D90C24"/>
    <w:rsid w:val="00D91032"/>
    <w:rsid w:val="00D910DE"/>
    <w:rsid w:val="00D913A9"/>
    <w:rsid w:val="00D920E0"/>
    <w:rsid w:val="00D9262E"/>
    <w:rsid w:val="00D92DDD"/>
    <w:rsid w:val="00D92F58"/>
    <w:rsid w:val="00D94FBA"/>
    <w:rsid w:val="00D95814"/>
    <w:rsid w:val="00D96789"/>
    <w:rsid w:val="00D96D25"/>
    <w:rsid w:val="00DA0701"/>
    <w:rsid w:val="00DA15D8"/>
    <w:rsid w:val="00DA2128"/>
    <w:rsid w:val="00DA39BD"/>
    <w:rsid w:val="00DA5718"/>
    <w:rsid w:val="00DA7B7C"/>
    <w:rsid w:val="00DA7CB4"/>
    <w:rsid w:val="00DB17A2"/>
    <w:rsid w:val="00DB18DF"/>
    <w:rsid w:val="00DB4BE0"/>
    <w:rsid w:val="00DB5E05"/>
    <w:rsid w:val="00DB63F7"/>
    <w:rsid w:val="00DB7FA9"/>
    <w:rsid w:val="00DC1346"/>
    <w:rsid w:val="00DC1672"/>
    <w:rsid w:val="00DC2EF5"/>
    <w:rsid w:val="00DC33A2"/>
    <w:rsid w:val="00DC5EF0"/>
    <w:rsid w:val="00DC7177"/>
    <w:rsid w:val="00DD03DF"/>
    <w:rsid w:val="00DD1557"/>
    <w:rsid w:val="00DD3339"/>
    <w:rsid w:val="00DD4228"/>
    <w:rsid w:val="00DD5297"/>
    <w:rsid w:val="00DD5BD5"/>
    <w:rsid w:val="00DD6CA2"/>
    <w:rsid w:val="00DE0CFC"/>
    <w:rsid w:val="00DE1353"/>
    <w:rsid w:val="00DE3617"/>
    <w:rsid w:val="00DE3C04"/>
    <w:rsid w:val="00DE56B6"/>
    <w:rsid w:val="00DF1093"/>
    <w:rsid w:val="00DF1E3A"/>
    <w:rsid w:val="00DF2703"/>
    <w:rsid w:val="00DF4720"/>
    <w:rsid w:val="00DF7509"/>
    <w:rsid w:val="00DF7D94"/>
    <w:rsid w:val="00E03859"/>
    <w:rsid w:val="00E03D80"/>
    <w:rsid w:val="00E052C1"/>
    <w:rsid w:val="00E10F76"/>
    <w:rsid w:val="00E13317"/>
    <w:rsid w:val="00E167A8"/>
    <w:rsid w:val="00E16E37"/>
    <w:rsid w:val="00E17602"/>
    <w:rsid w:val="00E20874"/>
    <w:rsid w:val="00E20901"/>
    <w:rsid w:val="00E22311"/>
    <w:rsid w:val="00E235FA"/>
    <w:rsid w:val="00E243D6"/>
    <w:rsid w:val="00E25067"/>
    <w:rsid w:val="00E256A1"/>
    <w:rsid w:val="00E31AD1"/>
    <w:rsid w:val="00E35518"/>
    <w:rsid w:val="00E35DF4"/>
    <w:rsid w:val="00E37065"/>
    <w:rsid w:val="00E37253"/>
    <w:rsid w:val="00E40A88"/>
    <w:rsid w:val="00E40F35"/>
    <w:rsid w:val="00E423CB"/>
    <w:rsid w:val="00E42973"/>
    <w:rsid w:val="00E433A9"/>
    <w:rsid w:val="00E43CC4"/>
    <w:rsid w:val="00E455FB"/>
    <w:rsid w:val="00E465A0"/>
    <w:rsid w:val="00E476D2"/>
    <w:rsid w:val="00E4778C"/>
    <w:rsid w:val="00E51538"/>
    <w:rsid w:val="00E53172"/>
    <w:rsid w:val="00E53317"/>
    <w:rsid w:val="00E5487D"/>
    <w:rsid w:val="00E549E6"/>
    <w:rsid w:val="00E55246"/>
    <w:rsid w:val="00E55AC6"/>
    <w:rsid w:val="00E5612F"/>
    <w:rsid w:val="00E56780"/>
    <w:rsid w:val="00E575A2"/>
    <w:rsid w:val="00E6093C"/>
    <w:rsid w:val="00E60BC5"/>
    <w:rsid w:val="00E615CD"/>
    <w:rsid w:val="00E6383E"/>
    <w:rsid w:val="00E63CD1"/>
    <w:rsid w:val="00E6448B"/>
    <w:rsid w:val="00E65421"/>
    <w:rsid w:val="00E71F87"/>
    <w:rsid w:val="00E72780"/>
    <w:rsid w:val="00E73A4C"/>
    <w:rsid w:val="00E74258"/>
    <w:rsid w:val="00E76A61"/>
    <w:rsid w:val="00E778AA"/>
    <w:rsid w:val="00E77E58"/>
    <w:rsid w:val="00E80F21"/>
    <w:rsid w:val="00E80F5C"/>
    <w:rsid w:val="00E826CA"/>
    <w:rsid w:val="00E83E60"/>
    <w:rsid w:val="00E86CB4"/>
    <w:rsid w:val="00E86D64"/>
    <w:rsid w:val="00E914AB"/>
    <w:rsid w:val="00E9158F"/>
    <w:rsid w:val="00E93BAD"/>
    <w:rsid w:val="00E93DAC"/>
    <w:rsid w:val="00E94CE3"/>
    <w:rsid w:val="00EA28AE"/>
    <w:rsid w:val="00EA2D07"/>
    <w:rsid w:val="00EA39AD"/>
    <w:rsid w:val="00EA60E3"/>
    <w:rsid w:val="00EA6DF2"/>
    <w:rsid w:val="00EB1443"/>
    <w:rsid w:val="00EB184D"/>
    <w:rsid w:val="00EB2E3C"/>
    <w:rsid w:val="00EB4F3A"/>
    <w:rsid w:val="00EB5D49"/>
    <w:rsid w:val="00EB5F5C"/>
    <w:rsid w:val="00EC0B88"/>
    <w:rsid w:val="00EC1EAC"/>
    <w:rsid w:val="00EC1F2B"/>
    <w:rsid w:val="00EC2FE5"/>
    <w:rsid w:val="00EC32C6"/>
    <w:rsid w:val="00EC3D4A"/>
    <w:rsid w:val="00ED179D"/>
    <w:rsid w:val="00ED1C35"/>
    <w:rsid w:val="00ED1F18"/>
    <w:rsid w:val="00ED5372"/>
    <w:rsid w:val="00EE3011"/>
    <w:rsid w:val="00EE416C"/>
    <w:rsid w:val="00EE5AC7"/>
    <w:rsid w:val="00EE622B"/>
    <w:rsid w:val="00EE68DF"/>
    <w:rsid w:val="00EF084C"/>
    <w:rsid w:val="00EF09DC"/>
    <w:rsid w:val="00EF165C"/>
    <w:rsid w:val="00EF2898"/>
    <w:rsid w:val="00EF4962"/>
    <w:rsid w:val="00EF6181"/>
    <w:rsid w:val="00F01FA6"/>
    <w:rsid w:val="00F0208B"/>
    <w:rsid w:val="00F05609"/>
    <w:rsid w:val="00F05790"/>
    <w:rsid w:val="00F0582A"/>
    <w:rsid w:val="00F117FC"/>
    <w:rsid w:val="00F11B8C"/>
    <w:rsid w:val="00F12B7A"/>
    <w:rsid w:val="00F130EE"/>
    <w:rsid w:val="00F133C5"/>
    <w:rsid w:val="00F16399"/>
    <w:rsid w:val="00F17249"/>
    <w:rsid w:val="00F17C62"/>
    <w:rsid w:val="00F27ACB"/>
    <w:rsid w:val="00F31D8D"/>
    <w:rsid w:val="00F32425"/>
    <w:rsid w:val="00F329DD"/>
    <w:rsid w:val="00F33465"/>
    <w:rsid w:val="00F335FA"/>
    <w:rsid w:val="00F34577"/>
    <w:rsid w:val="00F346A9"/>
    <w:rsid w:val="00F3633D"/>
    <w:rsid w:val="00F40085"/>
    <w:rsid w:val="00F405D5"/>
    <w:rsid w:val="00F41BC5"/>
    <w:rsid w:val="00F41DFB"/>
    <w:rsid w:val="00F439CE"/>
    <w:rsid w:val="00F43ABD"/>
    <w:rsid w:val="00F5053B"/>
    <w:rsid w:val="00F52D44"/>
    <w:rsid w:val="00F52D49"/>
    <w:rsid w:val="00F52F24"/>
    <w:rsid w:val="00F53630"/>
    <w:rsid w:val="00F54209"/>
    <w:rsid w:val="00F557FE"/>
    <w:rsid w:val="00F55C61"/>
    <w:rsid w:val="00F616A4"/>
    <w:rsid w:val="00F61AA6"/>
    <w:rsid w:val="00F6200B"/>
    <w:rsid w:val="00F6300F"/>
    <w:rsid w:val="00F63D65"/>
    <w:rsid w:val="00F673D7"/>
    <w:rsid w:val="00F718F1"/>
    <w:rsid w:val="00F727B6"/>
    <w:rsid w:val="00F733B9"/>
    <w:rsid w:val="00F7376C"/>
    <w:rsid w:val="00F73995"/>
    <w:rsid w:val="00F74CF8"/>
    <w:rsid w:val="00F75E4A"/>
    <w:rsid w:val="00F77523"/>
    <w:rsid w:val="00F805A2"/>
    <w:rsid w:val="00F818F6"/>
    <w:rsid w:val="00F81EDB"/>
    <w:rsid w:val="00F85AF7"/>
    <w:rsid w:val="00F865BA"/>
    <w:rsid w:val="00F86838"/>
    <w:rsid w:val="00F87078"/>
    <w:rsid w:val="00F90872"/>
    <w:rsid w:val="00F9160B"/>
    <w:rsid w:val="00F9265D"/>
    <w:rsid w:val="00F92F9B"/>
    <w:rsid w:val="00F9548F"/>
    <w:rsid w:val="00FA0C01"/>
    <w:rsid w:val="00FA0CCA"/>
    <w:rsid w:val="00FA1DFD"/>
    <w:rsid w:val="00FA28E9"/>
    <w:rsid w:val="00FA2DE4"/>
    <w:rsid w:val="00FA4B39"/>
    <w:rsid w:val="00FA5F72"/>
    <w:rsid w:val="00FA629E"/>
    <w:rsid w:val="00FA7BFA"/>
    <w:rsid w:val="00FB15DD"/>
    <w:rsid w:val="00FB528C"/>
    <w:rsid w:val="00FB70F5"/>
    <w:rsid w:val="00FB75AA"/>
    <w:rsid w:val="00FB7808"/>
    <w:rsid w:val="00FB7C64"/>
    <w:rsid w:val="00FC7354"/>
    <w:rsid w:val="00FC7A86"/>
    <w:rsid w:val="00FD15AE"/>
    <w:rsid w:val="00FD29C0"/>
    <w:rsid w:val="00FD532C"/>
    <w:rsid w:val="00FD5538"/>
    <w:rsid w:val="00FD5936"/>
    <w:rsid w:val="00FE1AEA"/>
    <w:rsid w:val="00FE33A4"/>
    <w:rsid w:val="00FE4A49"/>
    <w:rsid w:val="00FE4FD9"/>
    <w:rsid w:val="00FE5567"/>
    <w:rsid w:val="00FE5AC3"/>
    <w:rsid w:val="00FE7A59"/>
    <w:rsid w:val="00FF0630"/>
    <w:rsid w:val="00FF17E7"/>
    <w:rsid w:val="00FF43B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lang w:val="en-US"/>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perion.com/en/news-media/newsro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2.xml><?xml version="1.0" encoding="utf-8"?>
<ds:datastoreItem xmlns:ds="http://schemas.openxmlformats.org/officeDocument/2006/customXml" ds:itemID="{E293FBB8-7B04-4836-A921-8DCE4A5DE0D9}">
  <ds:schemaRefs>
    <ds:schemaRef ds:uri="http://schemas.microsoft.com/sharepoint/v3/contenttype/forms"/>
  </ds:schemaRefs>
</ds:datastoreItem>
</file>

<file path=customXml/itemProps3.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7816</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9166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2023-06-13T05:19:00Z</cp:lastPrinted>
  <dcterms:created xsi:type="dcterms:W3CDTF">2023-06-13T05:20:00Z</dcterms:created>
  <dcterms:modified xsi:type="dcterms:W3CDTF">2023-06-13T05:20:00Z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